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29" w:rsidRDefault="001F3229" w:rsidP="001F3229">
      <w:pPr>
        <w:pStyle w:val="Default"/>
      </w:pP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INFO č. </w:t>
      </w:r>
      <w:r w:rsidR="001D7C11">
        <w:rPr>
          <w:sz w:val="32"/>
          <w:szCs w:val="32"/>
        </w:rPr>
        <w:t>4</w:t>
      </w: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PRAŽSKÉHO SVAZU HÁZENÉ</w:t>
      </w:r>
    </w:p>
    <w:p w:rsidR="00527367" w:rsidRDefault="001F3229" w:rsidP="00527367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1D7C11">
        <w:rPr>
          <w:rFonts w:ascii="Calibri" w:hAnsi="Calibri" w:cs="Calibri"/>
          <w:b/>
          <w:bCs/>
          <w:sz w:val="23"/>
          <w:szCs w:val="23"/>
        </w:rPr>
        <w:t>19.3</w:t>
      </w:r>
      <w:r w:rsidR="00942A62">
        <w:rPr>
          <w:rFonts w:ascii="Calibri" w:hAnsi="Calibri" w:cs="Calibri"/>
          <w:b/>
          <w:bCs/>
          <w:sz w:val="23"/>
          <w:szCs w:val="23"/>
        </w:rPr>
        <w:t xml:space="preserve">.2018 </w:t>
      </w:r>
      <w:r>
        <w:rPr>
          <w:rFonts w:ascii="Calibri" w:hAnsi="Calibri" w:cs="Calibri"/>
          <w:b/>
          <w:bCs/>
          <w:sz w:val="23"/>
          <w:szCs w:val="23"/>
        </w:rPr>
        <w:t>proběhl</w:t>
      </w:r>
      <w:r w:rsidR="00942A62">
        <w:rPr>
          <w:rFonts w:ascii="Calibri" w:hAnsi="Calibri" w:cs="Calibri"/>
          <w:b/>
          <w:bCs/>
          <w:sz w:val="23"/>
          <w:szCs w:val="23"/>
        </w:rPr>
        <w:t>a</w:t>
      </w:r>
      <w:r>
        <w:rPr>
          <w:rFonts w:ascii="Calibri" w:hAnsi="Calibri" w:cs="Calibri"/>
          <w:b/>
          <w:bCs/>
          <w:sz w:val="23"/>
          <w:szCs w:val="23"/>
        </w:rPr>
        <w:t xml:space="preserve"> další zasedání Exekutivy PSH</w:t>
      </w:r>
      <w:r w:rsidR="00527367">
        <w:rPr>
          <w:rFonts w:ascii="Calibri" w:hAnsi="Calibri" w:cs="Calibri"/>
          <w:sz w:val="23"/>
          <w:szCs w:val="23"/>
        </w:rPr>
        <w:t xml:space="preserve"> </w:t>
      </w:r>
    </w:p>
    <w:p w:rsidR="001F3229" w:rsidRPr="00527367" w:rsidRDefault="001F3229" w:rsidP="00527367">
      <w:pPr>
        <w:pStyle w:val="Default"/>
        <w:jc w:val="center"/>
        <w:rPr>
          <w:rFonts w:ascii="Calibri" w:hAnsi="Calibri" w:cs="Calibri"/>
          <w:sz w:val="23"/>
          <w:szCs w:val="23"/>
        </w:rPr>
      </w:pPr>
      <w:r w:rsidRPr="001F3229">
        <w:rPr>
          <w:rFonts w:ascii="Calibri" w:hAnsi="Calibri" w:cs="Calibri"/>
          <w:b/>
          <w:bCs/>
          <w:sz w:val="23"/>
          <w:szCs w:val="23"/>
        </w:rPr>
        <w:t xml:space="preserve">v zasedací místnosti </w:t>
      </w:r>
      <w:r w:rsidR="001D7C11">
        <w:rPr>
          <w:rFonts w:ascii="Calibri" w:hAnsi="Calibri" w:cs="Calibri"/>
          <w:b/>
          <w:bCs/>
          <w:sz w:val="23"/>
          <w:szCs w:val="23"/>
        </w:rPr>
        <w:t>ČSH</w:t>
      </w:r>
      <w:r w:rsidRPr="001F3229">
        <w:rPr>
          <w:rFonts w:ascii="Calibri" w:hAnsi="Calibri" w:cs="Calibri"/>
          <w:b/>
          <w:bCs/>
          <w:sz w:val="23"/>
          <w:szCs w:val="23"/>
        </w:rPr>
        <w:t xml:space="preserve">, </w:t>
      </w:r>
      <w:proofErr w:type="spellStart"/>
      <w:r w:rsidR="001D7C11">
        <w:rPr>
          <w:rFonts w:ascii="Calibri" w:hAnsi="Calibri" w:cs="Calibri"/>
          <w:b/>
          <w:bCs/>
          <w:sz w:val="23"/>
          <w:szCs w:val="23"/>
        </w:rPr>
        <w:t>Bolzanova</w:t>
      </w:r>
      <w:proofErr w:type="spellEnd"/>
      <w:r w:rsidR="001D7C11">
        <w:rPr>
          <w:rFonts w:ascii="Calibri" w:hAnsi="Calibri" w:cs="Calibri"/>
          <w:b/>
          <w:bCs/>
          <w:sz w:val="23"/>
          <w:szCs w:val="23"/>
        </w:rPr>
        <w:t xml:space="preserve"> 1</w:t>
      </w:r>
      <w:r w:rsidRPr="001F3229">
        <w:rPr>
          <w:rFonts w:ascii="Calibri" w:hAnsi="Calibri" w:cs="Calibri"/>
          <w:b/>
          <w:bCs/>
          <w:sz w:val="23"/>
          <w:szCs w:val="23"/>
        </w:rPr>
        <w:t xml:space="preserve">,  Praha </w:t>
      </w:r>
      <w:r w:rsidR="001D7C11">
        <w:rPr>
          <w:rFonts w:ascii="Calibri" w:hAnsi="Calibri" w:cs="Calibri"/>
          <w:b/>
          <w:bCs/>
          <w:sz w:val="23"/>
          <w:szCs w:val="23"/>
        </w:rPr>
        <w:t>1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  <w:t>Přítomní</w:t>
      </w:r>
      <w:r w:rsidR="00EB0E9C">
        <w:rPr>
          <w:rFonts w:ascii="Calibri" w:hAnsi="Calibri" w:cs="Calibri"/>
          <w:b/>
          <w:bCs/>
          <w:sz w:val="23"/>
          <w:szCs w:val="23"/>
        </w:rPr>
        <w:t>: Kupr Jaroslav, Hrsinová Jana</w:t>
      </w:r>
      <w:r>
        <w:rPr>
          <w:rFonts w:ascii="Calibri" w:hAnsi="Calibri" w:cs="Calibri"/>
          <w:b/>
          <w:bCs/>
          <w:sz w:val="23"/>
          <w:szCs w:val="23"/>
        </w:rPr>
        <w:t xml:space="preserve">, </w:t>
      </w:r>
      <w:r w:rsidR="00AA49D9">
        <w:rPr>
          <w:rFonts w:ascii="Calibri" w:hAnsi="Calibri" w:cs="Calibri"/>
          <w:b/>
          <w:bCs/>
          <w:sz w:val="23"/>
          <w:szCs w:val="23"/>
        </w:rPr>
        <w:t>Zych Martin</w:t>
      </w:r>
      <w:r w:rsidR="00942A62">
        <w:rPr>
          <w:rFonts w:ascii="Calibri" w:hAnsi="Calibri" w:cs="Calibri"/>
          <w:b/>
          <w:bCs/>
          <w:sz w:val="23"/>
          <w:szCs w:val="23"/>
        </w:rPr>
        <w:t>, Bílek Ondřej, Toman Richard</w:t>
      </w:r>
      <w:r w:rsidR="001D7C11">
        <w:rPr>
          <w:rFonts w:ascii="Calibri" w:hAnsi="Calibri" w:cs="Calibri"/>
          <w:b/>
          <w:bCs/>
          <w:sz w:val="23"/>
          <w:szCs w:val="23"/>
        </w:rPr>
        <w:t>, Šimák Jakub</w:t>
      </w:r>
      <w:r w:rsidR="0015258F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1F3229" w:rsidRDefault="00EB0E9C" w:rsidP="00337B5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Omluven: </w:t>
      </w:r>
      <w:r w:rsidR="00337B5D">
        <w:rPr>
          <w:rFonts w:ascii="Calibri" w:hAnsi="Calibri" w:cs="Calibri"/>
          <w:b/>
          <w:bCs/>
          <w:sz w:val="23"/>
          <w:szCs w:val="23"/>
        </w:rPr>
        <w:br/>
      </w:r>
      <w:r w:rsidR="001F3229">
        <w:rPr>
          <w:rFonts w:ascii="Calibri" w:hAnsi="Calibri" w:cs="Calibri"/>
          <w:b/>
          <w:bCs/>
          <w:sz w:val="23"/>
          <w:szCs w:val="23"/>
        </w:rPr>
        <w:br/>
      </w:r>
      <w:r w:rsidR="001F3229">
        <w:rPr>
          <w:rFonts w:ascii="Calibri" w:hAnsi="Calibri" w:cs="Calibri"/>
          <w:b/>
          <w:bCs/>
          <w:sz w:val="23"/>
          <w:szCs w:val="23"/>
        </w:rPr>
        <w:br/>
        <w:t xml:space="preserve">Projednávaná problematika: </w:t>
      </w:r>
    </w:p>
    <w:p w:rsidR="001D7C11" w:rsidRPr="001D7C11" w:rsidRDefault="001F3229" w:rsidP="001D7C11">
      <w:pPr>
        <w:pStyle w:val="Normlnweb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32"/>
          <w:szCs w:val="32"/>
        </w:rPr>
        <w:br/>
        <w:t xml:space="preserve">1. </w:t>
      </w:r>
      <w:r w:rsidR="001D7C11">
        <w:rPr>
          <w:rFonts w:ascii="Calibri" w:hAnsi="Calibri" w:cs="Calibri"/>
          <w:sz w:val="32"/>
          <w:szCs w:val="32"/>
        </w:rPr>
        <w:t xml:space="preserve">Odhlasování krajské kandidátní listiny k volbě vrcholných orgánů ČSH </w:t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</w:r>
      <w:r w:rsidR="001D7C11" w:rsidRPr="001D7C11">
        <w:rPr>
          <w:rFonts w:ascii="Calibri" w:hAnsi="Calibri" w:cs="Calibri"/>
          <w:sz w:val="23"/>
          <w:szCs w:val="23"/>
        </w:rPr>
        <w:t>Pražský svaz házené uspořádal v pondělí 19.3.2018 v sídle ČSH veřejnou schůzi Exekutivy PSH, na které se představili oba dosavadní kandidáti na prezidenta ČSH a zájemci o členství v Exekutivě.</w:t>
      </w:r>
    </w:p>
    <w:p w:rsidR="001D7C11" w:rsidRPr="001D7C11" w:rsidRDefault="001D7C11" w:rsidP="001D7C11">
      <w:pPr>
        <w:pStyle w:val="Normlnweb"/>
        <w:rPr>
          <w:rFonts w:ascii="Calibri" w:hAnsi="Calibri" w:cs="Calibri"/>
          <w:sz w:val="23"/>
          <w:szCs w:val="23"/>
        </w:rPr>
      </w:pPr>
      <w:r w:rsidRPr="001D7C11">
        <w:rPr>
          <w:rFonts w:ascii="Calibri" w:hAnsi="Calibri" w:cs="Calibri"/>
          <w:sz w:val="23"/>
          <w:szCs w:val="23"/>
        </w:rPr>
        <w:t>Př</w:t>
      </w:r>
      <w:r>
        <w:rPr>
          <w:rFonts w:ascii="Calibri" w:hAnsi="Calibri" w:cs="Calibri"/>
          <w:sz w:val="23"/>
          <w:szCs w:val="23"/>
        </w:rPr>
        <w:t>í</w:t>
      </w:r>
      <w:r w:rsidRPr="001D7C11">
        <w:rPr>
          <w:rFonts w:ascii="Calibri" w:hAnsi="Calibri" w:cs="Calibri"/>
          <w:sz w:val="23"/>
          <w:szCs w:val="23"/>
        </w:rPr>
        <w:t>tomno bylo 24 lidí, zastoupeno 9 pražských oddílů. Kromě prezentací obou kandidátů na preziden</w:t>
      </w:r>
      <w:r>
        <w:rPr>
          <w:rFonts w:ascii="Calibri" w:hAnsi="Calibri" w:cs="Calibri"/>
          <w:sz w:val="23"/>
          <w:szCs w:val="23"/>
        </w:rPr>
        <w:t>t</w:t>
      </w:r>
      <w:r w:rsidRPr="001D7C11">
        <w:rPr>
          <w:rFonts w:ascii="Calibri" w:hAnsi="Calibri" w:cs="Calibri"/>
          <w:sz w:val="23"/>
          <w:szCs w:val="23"/>
        </w:rPr>
        <w:t xml:space="preserve">a dostal prostor pro vyjádření i bývalý prezident ČSH Radek </w:t>
      </w:r>
      <w:proofErr w:type="spellStart"/>
      <w:r w:rsidRPr="001D7C11">
        <w:rPr>
          <w:rFonts w:ascii="Calibri" w:hAnsi="Calibri" w:cs="Calibri"/>
          <w:sz w:val="23"/>
          <w:szCs w:val="23"/>
        </w:rPr>
        <w:t>Bendl</w:t>
      </w:r>
      <w:proofErr w:type="spellEnd"/>
      <w:r w:rsidRPr="001D7C11">
        <w:rPr>
          <w:rFonts w:ascii="Calibri" w:hAnsi="Calibri" w:cs="Calibri"/>
          <w:sz w:val="23"/>
          <w:szCs w:val="23"/>
        </w:rPr>
        <w:t xml:space="preserve"> a odvolaný jednatel společnosti CS HANDBALL Jan </w:t>
      </w:r>
      <w:proofErr w:type="spellStart"/>
      <w:r w:rsidRPr="001D7C11">
        <w:rPr>
          <w:rFonts w:ascii="Calibri" w:hAnsi="Calibri" w:cs="Calibri"/>
          <w:sz w:val="23"/>
          <w:szCs w:val="23"/>
        </w:rPr>
        <w:t>Sviták</w:t>
      </w:r>
      <w:proofErr w:type="spellEnd"/>
      <w:r w:rsidRPr="001D7C11">
        <w:rPr>
          <w:rFonts w:ascii="Calibri" w:hAnsi="Calibri" w:cs="Calibri"/>
          <w:sz w:val="23"/>
          <w:szCs w:val="23"/>
        </w:rPr>
        <w:t>. </w:t>
      </w:r>
      <w:r w:rsidRPr="001D7C11">
        <w:rPr>
          <w:rFonts w:ascii="Calibri" w:hAnsi="Calibri" w:cs="Calibri"/>
          <w:sz w:val="23"/>
          <w:szCs w:val="23"/>
        </w:rPr>
        <w:br/>
      </w:r>
      <w:r w:rsidRPr="001D7C11">
        <w:rPr>
          <w:rFonts w:ascii="Calibri" w:hAnsi="Calibri" w:cs="Calibri"/>
          <w:sz w:val="23"/>
          <w:szCs w:val="23"/>
        </w:rPr>
        <w:br/>
        <w:t>Poté odhlasovala Exekutiva PSH Krajskou kandidátní listinu pro mimořádnou volební Konferenci ČSH dne 21.4.2018:</w:t>
      </w:r>
      <w:r w:rsidRPr="001D7C11">
        <w:rPr>
          <w:rFonts w:ascii="Calibri" w:hAnsi="Calibri" w:cs="Calibri"/>
          <w:sz w:val="23"/>
          <w:szCs w:val="23"/>
        </w:rPr>
        <w:br/>
      </w:r>
      <w:r w:rsidRPr="001D7C11">
        <w:rPr>
          <w:rFonts w:ascii="Calibri" w:hAnsi="Calibri" w:cs="Calibri"/>
          <w:sz w:val="23"/>
          <w:szCs w:val="23"/>
        </w:rPr>
        <w:br/>
        <w:t xml:space="preserve">- na funkci Prezidenta ČSH:  pan </w:t>
      </w:r>
      <w:r w:rsidRPr="001D7C11">
        <w:rPr>
          <w:rFonts w:ascii="Calibri" w:hAnsi="Calibri" w:cs="Calibri"/>
          <w:b/>
          <w:sz w:val="23"/>
          <w:szCs w:val="23"/>
        </w:rPr>
        <w:t>Michal Kabele</w:t>
      </w:r>
      <w:r w:rsidRPr="001D7C11">
        <w:rPr>
          <w:rFonts w:ascii="Calibri" w:hAnsi="Calibri" w:cs="Calibri"/>
          <w:sz w:val="23"/>
          <w:szCs w:val="23"/>
        </w:rPr>
        <w:br/>
      </w:r>
      <w:r w:rsidRPr="001D7C11">
        <w:rPr>
          <w:rFonts w:ascii="Calibri" w:hAnsi="Calibri" w:cs="Calibri"/>
          <w:sz w:val="23"/>
          <w:szCs w:val="23"/>
        </w:rPr>
        <w:br/>
        <w:t>- do funkcí v Exekutivě ČSH:</w:t>
      </w:r>
    </w:p>
    <w:p w:rsidR="001D7C11" w:rsidRPr="001D7C11" w:rsidRDefault="001D7C11" w:rsidP="001D7C11">
      <w:pPr>
        <w:pStyle w:val="Normlnweb"/>
        <w:rPr>
          <w:rFonts w:ascii="Calibri" w:hAnsi="Calibri" w:cs="Calibri"/>
          <w:sz w:val="23"/>
          <w:szCs w:val="23"/>
        </w:rPr>
      </w:pPr>
      <w:r w:rsidRPr="001D7C11">
        <w:rPr>
          <w:rFonts w:ascii="Calibri" w:hAnsi="Calibri" w:cs="Calibri"/>
          <w:sz w:val="23"/>
          <w:szCs w:val="23"/>
        </w:rPr>
        <w:t xml:space="preserve">- - pan </w:t>
      </w:r>
      <w:r w:rsidRPr="001D7C11">
        <w:rPr>
          <w:rFonts w:ascii="Calibri" w:hAnsi="Calibri" w:cs="Calibri"/>
          <w:b/>
          <w:sz w:val="23"/>
          <w:szCs w:val="23"/>
        </w:rPr>
        <w:t>Jan Bělka</w:t>
      </w:r>
      <w:r w:rsidRPr="001D7C11">
        <w:rPr>
          <w:rFonts w:ascii="Calibri" w:hAnsi="Calibri" w:cs="Calibri"/>
          <w:sz w:val="23"/>
          <w:szCs w:val="23"/>
        </w:rPr>
        <w:t xml:space="preserve"> - návrh na předsedu Trenérsko-metodické komise (dle Rady - vymezení odpovědnosti: metodika)</w:t>
      </w:r>
      <w:r w:rsidRPr="001D7C11">
        <w:rPr>
          <w:rFonts w:ascii="Calibri" w:hAnsi="Calibri" w:cs="Calibri"/>
          <w:sz w:val="23"/>
          <w:szCs w:val="23"/>
        </w:rPr>
        <w:br/>
        <w:t xml:space="preserve">- - pan </w:t>
      </w:r>
      <w:r w:rsidRPr="001D7C11">
        <w:rPr>
          <w:rFonts w:ascii="Calibri" w:hAnsi="Calibri" w:cs="Calibri"/>
          <w:b/>
          <w:sz w:val="23"/>
          <w:szCs w:val="23"/>
        </w:rPr>
        <w:t xml:space="preserve">Daniel </w:t>
      </w:r>
      <w:proofErr w:type="spellStart"/>
      <w:r w:rsidRPr="001D7C11">
        <w:rPr>
          <w:rFonts w:ascii="Calibri" w:hAnsi="Calibri" w:cs="Calibri"/>
          <w:b/>
          <w:sz w:val="23"/>
          <w:szCs w:val="23"/>
        </w:rPr>
        <w:t>Čurda</w:t>
      </w:r>
      <w:proofErr w:type="spellEnd"/>
      <w:r w:rsidRPr="001D7C11">
        <w:rPr>
          <w:rFonts w:ascii="Calibri" w:hAnsi="Calibri" w:cs="Calibri"/>
          <w:sz w:val="23"/>
          <w:szCs w:val="23"/>
        </w:rPr>
        <w:t xml:space="preserve"> - návrh na předsedu reprezentační komise (dle Rady- vymezení odpovědnosti: reprezentace)</w:t>
      </w:r>
      <w:r w:rsidRPr="001D7C11">
        <w:rPr>
          <w:rFonts w:ascii="Calibri" w:hAnsi="Calibri" w:cs="Calibri"/>
          <w:sz w:val="23"/>
          <w:szCs w:val="23"/>
        </w:rPr>
        <w:br/>
        <w:t xml:space="preserve">- - pan </w:t>
      </w:r>
      <w:r w:rsidRPr="001D7C11">
        <w:rPr>
          <w:rFonts w:ascii="Calibri" w:hAnsi="Calibri" w:cs="Calibri"/>
          <w:b/>
          <w:sz w:val="23"/>
          <w:szCs w:val="23"/>
        </w:rPr>
        <w:t>Petr Novák</w:t>
      </w:r>
      <w:r w:rsidRPr="001D7C11">
        <w:rPr>
          <w:rFonts w:ascii="Calibri" w:hAnsi="Calibri" w:cs="Calibri"/>
          <w:sz w:val="23"/>
          <w:szCs w:val="23"/>
        </w:rPr>
        <w:t xml:space="preserve"> - návrh na předsedu Komise pro rozhodčí a pravidla (dle Rady - vymezení odpovědnosti: soutěže, rozhodčí)</w:t>
      </w:r>
      <w:r w:rsidRPr="001D7C11">
        <w:rPr>
          <w:rFonts w:ascii="Calibri" w:hAnsi="Calibri" w:cs="Calibri"/>
          <w:sz w:val="23"/>
          <w:szCs w:val="23"/>
        </w:rPr>
        <w:br/>
        <w:t xml:space="preserve">- - pan </w:t>
      </w:r>
      <w:r w:rsidRPr="001D7C11">
        <w:rPr>
          <w:rFonts w:ascii="Calibri" w:hAnsi="Calibri" w:cs="Calibri"/>
          <w:b/>
          <w:sz w:val="23"/>
          <w:szCs w:val="23"/>
        </w:rPr>
        <w:t>Vojtěch Srba</w:t>
      </w:r>
      <w:r w:rsidRPr="001D7C11">
        <w:rPr>
          <w:rFonts w:ascii="Calibri" w:hAnsi="Calibri" w:cs="Calibri"/>
          <w:sz w:val="23"/>
          <w:szCs w:val="23"/>
        </w:rPr>
        <w:t xml:space="preserve"> - návrh na člena Exekutivy bez portfeje (dle Rady - vymezení odpovědnosti: marketing a komunikace)</w:t>
      </w:r>
    </w:p>
    <w:p w:rsidR="00C874A0" w:rsidRDefault="00C874A0" w:rsidP="001D7C11">
      <w:pPr>
        <w:pStyle w:val="Normlnweb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:rsidR="001D7C11" w:rsidRDefault="001D7C11" w:rsidP="001D7C11">
      <w:pPr>
        <w:pStyle w:val="Normlnweb"/>
        <w:rPr>
          <w:rFonts w:ascii="Calibri" w:hAnsi="Calibri" w:cs="Calibri"/>
          <w:sz w:val="23"/>
          <w:szCs w:val="23"/>
        </w:rPr>
      </w:pPr>
    </w:p>
    <w:p w:rsidR="001D7C11" w:rsidRDefault="001D7C11" w:rsidP="001D7C11">
      <w:pPr>
        <w:pStyle w:val="Normlnweb"/>
        <w:rPr>
          <w:rFonts w:ascii="Calibri" w:hAnsi="Calibri" w:cs="Calibri"/>
          <w:sz w:val="23"/>
          <w:szCs w:val="23"/>
        </w:rPr>
      </w:pPr>
    </w:p>
    <w:p w:rsidR="00ED071C" w:rsidRPr="00C83FD5" w:rsidRDefault="001D7C11" w:rsidP="00CE29EF">
      <w:pPr>
        <w:pStyle w:val="Normlnweb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32"/>
          <w:szCs w:val="32"/>
        </w:rPr>
        <w:lastRenderedPageBreak/>
        <w:t>2</w:t>
      </w:r>
      <w:r w:rsidR="00C874A0">
        <w:rPr>
          <w:rFonts w:ascii="Calibri" w:hAnsi="Calibri" w:cs="Calibri"/>
          <w:sz w:val="32"/>
          <w:szCs w:val="32"/>
        </w:rPr>
        <w:t>. Soutěže PSH</w:t>
      </w:r>
      <w:r w:rsidR="00C874A0">
        <w:rPr>
          <w:rFonts w:ascii="Calibri" w:hAnsi="Calibri" w:cs="Calibri"/>
          <w:sz w:val="32"/>
          <w:szCs w:val="32"/>
        </w:rPr>
        <w:br/>
      </w:r>
      <w:r w:rsidR="00C874A0"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23"/>
          <w:szCs w:val="23"/>
        </w:rPr>
        <w:t>Termíny jarní části soutěží jsou uvedeny na webových stránkách PSH</w:t>
      </w:r>
    </w:p>
    <w:p w:rsidR="00ED071C" w:rsidRDefault="001D7C11" w:rsidP="00CE29EF">
      <w:pPr>
        <w:pStyle w:val="Normln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  <w:t xml:space="preserve">3. Neúčast družstva starších žáků Chodova na 1. jarním turnaji </w:t>
      </w:r>
    </w:p>
    <w:p w:rsidR="00493527" w:rsidRDefault="001D7C11" w:rsidP="00CE29EF">
      <w:pPr>
        <w:pStyle w:val="Normlnweb"/>
        <w:rPr>
          <w:rFonts w:ascii="Calibri" w:hAnsi="Calibri" w:cs="Calibri"/>
          <w:sz w:val="23"/>
          <w:szCs w:val="23"/>
        </w:rPr>
      </w:pPr>
      <w:r w:rsidRPr="001D7C11">
        <w:rPr>
          <w:rFonts w:ascii="Calibri" w:hAnsi="Calibri" w:cs="Calibri"/>
          <w:sz w:val="23"/>
          <w:szCs w:val="23"/>
        </w:rPr>
        <w:t>SK</w:t>
      </w:r>
      <w:r>
        <w:rPr>
          <w:rFonts w:ascii="Calibri" w:hAnsi="Calibri" w:cs="Calibri"/>
          <w:sz w:val="23"/>
          <w:szCs w:val="23"/>
        </w:rPr>
        <w:t xml:space="preserve"> PSH se zabývala neúčastí družstva Chodova na turnaji 4.3.2018 ve </w:t>
      </w:r>
      <w:proofErr w:type="spellStart"/>
      <w:r>
        <w:rPr>
          <w:rFonts w:ascii="Calibri" w:hAnsi="Calibri" w:cs="Calibri"/>
          <w:sz w:val="23"/>
          <w:szCs w:val="23"/>
        </w:rPr>
        <w:t>Břvích</w:t>
      </w:r>
      <w:proofErr w:type="spellEnd"/>
      <w:r>
        <w:rPr>
          <w:rFonts w:ascii="Calibri" w:hAnsi="Calibri" w:cs="Calibri"/>
          <w:sz w:val="23"/>
          <w:szCs w:val="23"/>
        </w:rPr>
        <w:t xml:space="preserve">. Všechny výsledky Chodova byly </w:t>
      </w:r>
      <w:proofErr w:type="spellStart"/>
      <w:r w:rsidR="0078127B">
        <w:rPr>
          <w:rFonts w:ascii="Calibri" w:hAnsi="Calibri" w:cs="Calibri"/>
          <w:sz w:val="23"/>
          <w:szCs w:val="23"/>
        </w:rPr>
        <w:t>z</w:t>
      </w:r>
      <w:r>
        <w:rPr>
          <w:rFonts w:ascii="Calibri" w:hAnsi="Calibri" w:cs="Calibri"/>
          <w:sz w:val="23"/>
          <w:szCs w:val="23"/>
        </w:rPr>
        <w:t>kontumovány</w:t>
      </w:r>
      <w:proofErr w:type="spellEnd"/>
      <w:r w:rsidR="00493527">
        <w:rPr>
          <w:rFonts w:ascii="Calibri" w:hAnsi="Calibri" w:cs="Calibri"/>
          <w:sz w:val="23"/>
          <w:szCs w:val="23"/>
        </w:rPr>
        <w:t xml:space="preserve">. Jelikož Chodov doložil lékařské zprávy o nemocech hráčů, SK PSH upustila od dalšího potrestání. </w:t>
      </w:r>
    </w:p>
    <w:p w:rsidR="00D334ED" w:rsidRDefault="001F3229" w:rsidP="00CE29EF">
      <w:pPr>
        <w:pStyle w:val="Normln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</w:r>
      <w:r w:rsidR="00493527">
        <w:rPr>
          <w:rFonts w:ascii="Calibri" w:hAnsi="Calibri" w:cs="Calibri"/>
          <w:sz w:val="32"/>
          <w:szCs w:val="32"/>
        </w:rPr>
        <w:t>4</w:t>
      </w:r>
      <w:r w:rsidR="00E962EA" w:rsidRPr="00203B1D">
        <w:rPr>
          <w:rFonts w:ascii="Calibri" w:hAnsi="Calibri" w:cs="Calibri"/>
          <w:sz w:val="32"/>
          <w:szCs w:val="32"/>
        </w:rPr>
        <w:t xml:space="preserve">. </w:t>
      </w:r>
      <w:r w:rsidR="00E962EA">
        <w:rPr>
          <w:rFonts w:ascii="Calibri" w:hAnsi="Calibri" w:cs="Calibri"/>
          <w:sz w:val="32"/>
          <w:szCs w:val="32"/>
        </w:rPr>
        <w:t>Zprávy komise rozhodčích PSH</w:t>
      </w:r>
      <w:r w:rsidR="00E962EA">
        <w:rPr>
          <w:rFonts w:ascii="Calibri" w:hAnsi="Calibri" w:cs="Calibri"/>
          <w:sz w:val="32"/>
          <w:szCs w:val="32"/>
        </w:rPr>
        <w:br/>
      </w:r>
    </w:p>
    <w:p w:rsidR="00CE29EF" w:rsidRPr="00ED071C" w:rsidRDefault="006717E1" w:rsidP="00ED071C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3"/>
          <w:szCs w:val="23"/>
        </w:rPr>
        <w:t xml:space="preserve">- Komise rozhodčích </w:t>
      </w:r>
      <w:r w:rsidR="00E234EB">
        <w:rPr>
          <w:rFonts w:ascii="Calibri" w:hAnsi="Calibri" w:cs="Calibri"/>
          <w:sz w:val="23"/>
          <w:szCs w:val="23"/>
        </w:rPr>
        <w:t>aktivně spolupracuje s Petrou Vítkovou na zajištění rozhod</w:t>
      </w:r>
      <w:r w:rsidR="00ED071C">
        <w:rPr>
          <w:rFonts w:ascii="Calibri" w:hAnsi="Calibri" w:cs="Calibri"/>
          <w:sz w:val="23"/>
          <w:szCs w:val="23"/>
        </w:rPr>
        <w:t>čích v</w:t>
      </w:r>
      <w:r w:rsidR="00E234EB">
        <w:rPr>
          <w:rFonts w:ascii="Calibri" w:hAnsi="Calibri" w:cs="Calibri"/>
          <w:sz w:val="23"/>
          <w:szCs w:val="23"/>
        </w:rPr>
        <w:t xml:space="preserve"> házené 4+1 ve školních ligách. </w:t>
      </w:r>
      <w:r w:rsidR="00ED071C">
        <w:rPr>
          <w:rFonts w:ascii="Calibri" w:hAnsi="Calibri" w:cs="Calibri"/>
          <w:sz w:val="23"/>
          <w:szCs w:val="23"/>
        </w:rPr>
        <w:t xml:space="preserve">Problém se zajištěním rozhodčích spočívá zejména v tom, že se turnaje školní ligy hrají ve všední den a nejsou plánovány moc dopředu, tudíž rozhodčí mají problém s uvolňováním ze škol. Dalším důvodem neochoty pískat, byl od rozhodčích argument nízkého finančního ohodnocení za turnaj. I z tohoto důvodu se exekutiva PSH dohodla na zvýšení odměny rozhodčím v turnajích ŠL. S platností od 1. </w:t>
      </w:r>
      <w:r w:rsidR="00B55E6E">
        <w:rPr>
          <w:rFonts w:ascii="Calibri" w:hAnsi="Calibri" w:cs="Calibri"/>
          <w:sz w:val="23"/>
          <w:szCs w:val="23"/>
        </w:rPr>
        <w:t>dubna</w:t>
      </w:r>
      <w:r w:rsidR="00ED071C">
        <w:rPr>
          <w:rFonts w:ascii="Calibri" w:hAnsi="Calibri" w:cs="Calibri"/>
          <w:sz w:val="23"/>
          <w:szCs w:val="23"/>
        </w:rPr>
        <w:t xml:space="preserve"> 2018 bude rozhodčím za 1 turnaj ŠL poskytována jednotná náhrada 400,-Kč za turnaj.</w:t>
      </w:r>
    </w:p>
    <w:p w:rsidR="00C83FD5" w:rsidRPr="00E75FA6" w:rsidRDefault="004A1643" w:rsidP="00E75FA6">
      <w:pPr>
        <w:pStyle w:val="Default"/>
        <w:rPr>
          <w:rFonts w:ascii="Calibri" w:hAnsi="Calibri" w:cs="Calibri"/>
          <w:sz w:val="23"/>
          <w:szCs w:val="23"/>
          <w:lang w:eastAsia="cs-CZ"/>
        </w:rPr>
      </w:pPr>
      <w:r>
        <w:rPr>
          <w:rFonts w:ascii="Calibri" w:hAnsi="Calibri" w:cs="Calibri"/>
          <w:sz w:val="23"/>
          <w:szCs w:val="23"/>
        </w:rPr>
        <w:t xml:space="preserve"> </w:t>
      </w:r>
      <w:r w:rsidR="00E43188">
        <w:rPr>
          <w:rFonts w:ascii="Calibri" w:hAnsi="Calibri" w:cs="Calibri"/>
          <w:sz w:val="23"/>
          <w:szCs w:val="23"/>
        </w:rPr>
        <w:t xml:space="preserve"> </w:t>
      </w:r>
      <w:r w:rsidR="00AB6823">
        <w:rPr>
          <w:rFonts w:ascii="Calibri" w:hAnsi="Calibri" w:cs="Calibri"/>
          <w:sz w:val="32"/>
          <w:szCs w:val="32"/>
        </w:rPr>
        <w:br/>
      </w:r>
      <w:r w:rsidR="00493527">
        <w:rPr>
          <w:rFonts w:ascii="Calibri" w:hAnsi="Calibri" w:cs="Calibri"/>
          <w:sz w:val="32"/>
          <w:szCs w:val="32"/>
        </w:rPr>
        <w:t>5</w:t>
      </w:r>
      <w:r w:rsidR="00AB6823">
        <w:rPr>
          <w:rFonts w:ascii="Calibri" w:hAnsi="Calibri" w:cs="Calibri"/>
          <w:sz w:val="32"/>
          <w:szCs w:val="32"/>
        </w:rPr>
        <w:t xml:space="preserve">. </w:t>
      </w:r>
      <w:r w:rsidR="00D334ED">
        <w:rPr>
          <w:rFonts w:ascii="Calibri" w:hAnsi="Calibri" w:cs="Calibri"/>
          <w:sz w:val="32"/>
          <w:szCs w:val="32"/>
        </w:rPr>
        <w:t xml:space="preserve">Zprávy </w:t>
      </w:r>
      <w:r w:rsidR="00C83FD5">
        <w:rPr>
          <w:rFonts w:ascii="Calibri" w:hAnsi="Calibri" w:cs="Calibri"/>
          <w:sz w:val="32"/>
          <w:szCs w:val="32"/>
        </w:rPr>
        <w:t>komise mládeže</w:t>
      </w:r>
      <w:r w:rsidR="00D334ED">
        <w:rPr>
          <w:rFonts w:ascii="Calibri" w:hAnsi="Calibri" w:cs="Calibri"/>
          <w:sz w:val="32"/>
          <w:szCs w:val="32"/>
        </w:rPr>
        <w:t xml:space="preserve"> PSH</w:t>
      </w:r>
      <w:r w:rsidR="00AB6823">
        <w:rPr>
          <w:rFonts w:ascii="Calibri" w:hAnsi="Calibri" w:cs="Calibri"/>
          <w:sz w:val="32"/>
          <w:szCs w:val="32"/>
        </w:rPr>
        <w:t xml:space="preserve"> </w:t>
      </w:r>
      <w:r w:rsidR="00203B1D">
        <w:rPr>
          <w:rFonts w:ascii="Calibri" w:hAnsi="Calibri" w:cs="Calibri"/>
          <w:sz w:val="23"/>
          <w:szCs w:val="23"/>
        </w:rPr>
        <w:br/>
      </w:r>
      <w:r w:rsidR="00E75FA6">
        <w:rPr>
          <w:rFonts w:ascii="Calibri" w:hAnsi="Calibri" w:cs="Calibri"/>
          <w:sz w:val="23"/>
          <w:szCs w:val="23"/>
          <w:lang w:eastAsia="cs-CZ"/>
        </w:rPr>
        <w:br/>
      </w:r>
      <w:r w:rsidR="00C83FD5">
        <w:rPr>
          <w:rFonts w:ascii="Calibri" w:hAnsi="Calibri" w:cs="Calibri"/>
          <w:sz w:val="23"/>
          <w:szCs w:val="23"/>
          <w:lang w:eastAsia="cs-CZ"/>
        </w:rPr>
        <w:t>Turnaj OPEN ve školní házené 4+1 se odehraje ve středu 30. května 2018, jako každoročně, na hřištích Astry Praha.</w:t>
      </w:r>
      <w:r w:rsidR="00F9500B">
        <w:rPr>
          <w:rFonts w:ascii="Calibri" w:hAnsi="Calibri" w:cs="Calibri"/>
          <w:sz w:val="23"/>
          <w:szCs w:val="23"/>
          <w:lang w:eastAsia="cs-CZ"/>
        </w:rPr>
        <w:t xml:space="preserve"> </w:t>
      </w:r>
      <w:r w:rsidR="00F9500B" w:rsidRPr="00F9500B">
        <w:rPr>
          <w:rFonts w:ascii="Calibri" w:hAnsi="Calibri" w:cs="Calibri"/>
          <w:b/>
          <w:sz w:val="23"/>
          <w:szCs w:val="23"/>
          <w:lang w:eastAsia="cs-CZ"/>
        </w:rPr>
        <w:t>Zástupci Exekutivy a KM PSH by se rádi v průběhu tohoto turnaje sešli s kompetentními zástupci oddílů, které mají mládež a probrali s nimi problematiku přechodu hráč</w:t>
      </w:r>
      <w:r w:rsidR="007979F8">
        <w:rPr>
          <w:rFonts w:ascii="Calibri" w:hAnsi="Calibri" w:cs="Calibri"/>
          <w:b/>
          <w:sz w:val="23"/>
          <w:szCs w:val="23"/>
          <w:lang w:eastAsia="cs-CZ"/>
        </w:rPr>
        <w:t>ů</w:t>
      </w:r>
      <w:r w:rsidR="00F9500B" w:rsidRPr="00F9500B">
        <w:rPr>
          <w:rFonts w:ascii="Calibri" w:hAnsi="Calibri" w:cs="Calibri"/>
          <w:b/>
          <w:sz w:val="23"/>
          <w:szCs w:val="23"/>
          <w:lang w:eastAsia="cs-CZ"/>
        </w:rPr>
        <w:t xml:space="preserve"> ze Školních lig do jednotlivých oddílů. </w:t>
      </w:r>
      <w:r w:rsidR="00F9500B">
        <w:rPr>
          <w:rFonts w:ascii="Calibri" w:hAnsi="Calibri" w:cs="Calibri"/>
          <w:sz w:val="23"/>
          <w:szCs w:val="23"/>
          <w:lang w:eastAsia="cs-CZ"/>
        </w:rPr>
        <w:t xml:space="preserve">Zdá se nám, že nejsou plně využívané investice PSH do organizace těchto lig, případně kroužků v návaznosti na zvyšování házenkářské základny v pražských oddílech. </w:t>
      </w:r>
      <w:r w:rsidR="00C83FD5">
        <w:rPr>
          <w:rFonts w:ascii="Calibri" w:hAnsi="Calibri" w:cs="Calibri"/>
          <w:sz w:val="23"/>
          <w:szCs w:val="23"/>
          <w:lang w:eastAsia="cs-CZ"/>
        </w:rPr>
        <w:t xml:space="preserve"> </w:t>
      </w:r>
    </w:p>
    <w:p w:rsidR="00CE29EF" w:rsidRPr="007F09CD" w:rsidRDefault="00CE29EF" w:rsidP="00CE29EF">
      <w:pPr>
        <w:rPr>
          <w:rFonts w:ascii="Calibri" w:eastAsia="Calibri" w:hAnsi="Calibri" w:cs="Calibri"/>
          <w:sz w:val="23"/>
          <w:szCs w:val="23"/>
          <w:lang w:eastAsia="cs-CZ" w:bidi="ar-SA"/>
        </w:rPr>
      </w:pPr>
    </w:p>
    <w:p w:rsidR="004A1643" w:rsidRDefault="007979F8" w:rsidP="00096BDC">
      <w:pPr>
        <w:pStyle w:val="Normln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</w:t>
      </w:r>
      <w:r w:rsidR="004A1643">
        <w:rPr>
          <w:rFonts w:ascii="Calibri" w:hAnsi="Calibri" w:cs="Calibri"/>
          <w:sz w:val="32"/>
          <w:szCs w:val="32"/>
        </w:rPr>
        <w:t xml:space="preserve">. </w:t>
      </w:r>
      <w:r w:rsidR="00AA49D9">
        <w:rPr>
          <w:rFonts w:ascii="Calibri" w:hAnsi="Calibri" w:cs="Calibri"/>
          <w:sz w:val="32"/>
          <w:szCs w:val="32"/>
        </w:rPr>
        <w:t xml:space="preserve">Granty </w:t>
      </w:r>
    </w:p>
    <w:p w:rsidR="00A37604" w:rsidRDefault="00CB5AED" w:rsidP="004A1643">
      <w:pPr>
        <w:pStyle w:val="Normlnweb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Rozvojový grant</w:t>
      </w:r>
      <w:r w:rsidR="00733AFA">
        <w:rPr>
          <w:rFonts w:ascii="Calibri" w:hAnsi="Calibri" w:cs="Calibri"/>
          <w:sz w:val="23"/>
          <w:szCs w:val="23"/>
        </w:rPr>
        <w:t xml:space="preserve"> od Magistrátu hl. města Prahy </w:t>
      </w:r>
      <w:r>
        <w:rPr>
          <w:rFonts w:ascii="Calibri" w:hAnsi="Calibri" w:cs="Calibri"/>
          <w:sz w:val="23"/>
          <w:szCs w:val="23"/>
        </w:rPr>
        <w:t xml:space="preserve">pro 9 pražských oddílů s mládeží na sezonu 2017/2018 probíhá dílčím vyúčtováním, na kterém externě za ČSH spolupracuje Petra </w:t>
      </w:r>
      <w:proofErr w:type="spellStart"/>
      <w:r>
        <w:rPr>
          <w:rFonts w:ascii="Calibri" w:hAnsi="Calibri" w:cs="Calibri"/>
          <w:sz w:val="23"/>
          <w:szCs w:val="23"/>
        </w:rPr>
        <w:t>Vozobulová</w:t>
      </w:r>
      <w:proofErr w:type="spellEnd"/>
      <w:r>
        <w:rPr>
          <w:rFonts w:ascii="Calibri" w:hAnsi="Calibri" w:cs="Calibri"/>
          <w:sz w:val="23"/>
          <w:szCs w:val="23"/>
        </w:rPr>
        <w:t xml:space="preserve">. </w:t>
      </w:r>
      <w:r w:rsidR="00A37604">
        <w:rPr>
          <w:rFonts w:ascii="Calibri" w:hAnsi="Calibri" w:cs="Calibri"/>
          <w:sz w:val="23"/>
          <w:szCs w:val="23"/>
        </w:rPr>
        <w:t>Závěrečné vyúčtování v květnu 2018.</w:t>
      </w:r>
    </w:p>
    <w:p w:rsidR="00A37604" w:rsidRDefault="00A37604" w:rsidP="004A1643">
      <w:pPr>
        <w:pStyle w:val="Normlnweb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 současné době </w:t>
      </w:r>
      <w:r w:rsidR="00493527">
        <w:rPr>
          <w:rFonts w:ascii="Calibri" w:hAnsi="Calibri" w:cs="Calibri"/>
          <w:sz w:val="23"/>
          <w:szCs w:val="23"/>
        </w:rPr>
        <w:t xml:space="preserve">byl podán </w:t>
      </w:r>
      <w:r>
        <w:rPr>
          <w:rFonts w:ascii="Calibri" w:hAnsi="Calibri" w:cs="Calibri"/>
          <w:sz w:val="23"/>
          <w:szCs w:val="23"/>
        </w:rPr>
        <w:t xml:space="preserve">grant na sezónu 2018/2019. </w:t>
      </w:r>
      <w:r w:rsidR="00493527">
        <w:rPr>
          <w:rFonts w:ascii="Calibri" w:hAnsi="Calibri" w:cs="Calibri"/>
          <w:sz w:val="23"/>
          <w:szCs w:val="23"/>
        </w:rPr>
        <w:t>Na základě kritérií, mezi nimiž je např. mládežnická základna (vč. dorosteneckých kategorií), kvalifikace trenérů, počet aktivních rozhodčí</w:t>
      </w:r>
      <w:r w:rsidR="007979F8">
        <w:rPr>
          <w:rFonts w:ascii="Calibri" w:hAnsi="Calibri" w:cs="Calibri"/>
          <w:sz w:val="23"/>
          <w:szCs w:val="23"/>
        </w:rPr>
        <w:t>ch</w:t>
      </w:r>
      <w:r w:rsidR="00493527">
        <w:rPr>
          <w:rFonts w:ascii="Calibri" w:hAnsi="Calibri" w:cs="Calibri"/>
          <w:sz w:val="23"/>
          <w:szCs w:val="23"/>
        </w:rPr>
        <w:t xml:space="preserve">, výkonnost družstev atd. bude přidělená částka rozdělena pražským družstvům v tomto poměru: Astra 7%, Chodov 8%, Háje 10%, Sokol Kobylisy (kluci) 2%, Sokol Kobylisy II (holky) 10%, </w:t>
      </w:r>
      <w:proofErr w:type="spellStart"/>
      <w:r w:rsidR="00493527">
        <w:rPr>
          <w:rFonts w:ascii="Calibri" w:hAnsi="Calibri" w:cs="Calibri"/>
          <w:sz w:val="23"/>
          <w:szCs w:val="23"/>
        </w:rPr>
        <w:t>Loko</w:t>
      </w:r>
      <w:proofErr w:type="spellEnd"/>
      <w:r w:rsidR="00493527">
        <w:rPr>
          <w:rFonts w:ascii="Calibri" w:hAnsi="Calibri" w:cs="Calibri"/>
          <w:sz w:val="23"/>
          <w:szCs w:val="23"/>
        </w:rPr>
        <w:t xml:space="preserve"> Vršovice 11%, Slavia 16%, Sokol Vršovice 17%, Dukla Praha</w:t>
      </w:r>
      <w:r w:rsidR="00F9500B">
        <w:rPr>
          <w:rFonts w:ascii="Calibri" w:hAnsi="Calibri" w:cs="Calibri"/>
          <w:sz w:val="23"/>
          <w:szCs w:val="23"/>
        </w:rPr>
        <w:t xml:space="preserve"> 19%. Kompletní tabulky s výpočty jsou součástí zadávací dokumentace k získání grantu.</w:t>
      </w:r>
      <w:r w:rsidR="00493527">
        <w:rPr>
          <w:rFonts w:ascii="Calibri" w:hAnsi="Calibri" w:cs="Calibri"/>
          <w:sz w:val="23"/>
          <w:szCs w:val="23"/>
        </w:rPr>
        <w:t xml:space="preserve"> </w:t>
      </w:r>
      <w:r w:rsidR="00493527">
        <w:rPr>
          <w:rFonts w:ascii="Calibri" w:hAnsi="Calibri" w:cs="Calibri"/>
          <w:sz w:val="23"/>
          <w:szCs w:val="23"/>
        </w:rPr>
        <w:br/>
      </w:r>
      <w:r w:rsidR="00493527">
        <w:rPr>
          <w:rFonts w:ascii="Calibri" w:hAnsi="Calibri" w:cs="Calibri"/>
          <w:sz w:val="23"/>
          <w:szCs w:val="23"/>
        </w:rPr>
        <w:lastRenderedPageBreak/>
        <w:br/>
      </w:r>
      <w:r>
        <w:rPr>
          <w:rFonts w:ascii="Calibri" w:hAnsi="Calibri" w:cs="Calibri"/>
          <w:sz w:val="23"/>
          <w:szCs w:val="23"/>
        </w:rPr>
        <w:t xml:space="preserve">PSH </w:t>
      </w:r>
      <w:r w:rsidR="00D64529">
        <w:rPr>
          <w:rFonts w:ascii="Calibri" w:hAnsi="Calibri" w:cs="Calibri"/>
          <w:sz w:val="23"/>
          <w:szCs w:val="23"/>
        </w:rPr>
        <w:t xml:space="preserve">získal </w:t>
      </w:r>
      <w:r>
        <w:rPr>
          <w:rFonts w:ascii="Calibri" w:hAnsi="Calibri" w:cs="Calibri"/>
          <w:sz w:val="23"/>
          <w:szCs w:val="23"/>
        </w:rPr>
        <w:t>od Magistrátu hl.</w:t>
      </w:r>
      <w:r w:rsidR="00527367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města Prahy grant na Školní ligu a turnaj OPEN ve výši 150.000 Kč, což představuje 60% celkových nákladů. 40%, tj. 100.000 Kč je povinná spoluúčast PSH.</w:t>
      </w:r>
    </w:p>
    <w:p w:rsidR="005B054E" w:rsidRDefault="007979F8" w:rsidP="00F9500B">
      <w:pPr>
        <w:pStyle w:val="Normlnweb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32"/>
          <w:szCs w:val="32"/>
        </w:rPr>
        <w:t>7</w:t>
      </w:r>
      <w:r w:rsidR="009B4202" w:rsidRPr="009B4202">
        <w:rPr>
          <w:rFonts w:ascii="Calibri" w:hAnsi="Calibri" w:cs="Calibri"/>
          <w:sz w:val="32"/>
          <w:szCs w:val="32"/>
        </w:rPr>
        <w:t xml:space="preserve">. </w:t>
      </w:r>
      <w:r w:rsidR="00F9500B">
        <w:rPr>
          <w:rFonts w:ascii="Calibri" w:hAnsi="Calibri" w:cs="Calibri"/>
          <w:sz w:val="32"/>
          <w:szCs w:val="32"/>
        </w:rPr>
        <w:t>Výběry Házenkářských nadějí</w:t>
      </w:r>
      <w:r w:rsidR="009B4202">
        <w:rPr>
          <w:rFonts w:ascii="Calibri" w:hAnsi="Calibri" w:cs="Calibri"/>
          <w:sz w:val="23"/>
          <w:szCs w:val="23"/>
        </w:rPr>
        <w:br/>
      </w:r>
      <w:r w:rsidR="009B4202">
        <w:rPr>
          <w:rFonts w:ascii="Calibri" w:hAnsi="Calibri" w:cs="Calibri"/>
          <w:sz w:val="23"/>
          <w:szCs w:val="23"/>
        </w:rPr>
        <w:br/>
      </w:r>
      <w:r w:rsidR="00F9500B">
        <w:rPr>
          <w:rFonts w:ascii="Calibri" w:hAnsi="Calibri" w:cs="Calibri"/>
          <w:sz w:val="23"/>
          <w:szCs w:val="23"/>
        </w:rPr>
        <w:t xml:space="preserve">Exekutiva PSH schválila žádost trenérek o dotaci 25.000,- Kč pro výběr Prahy dívek na účast v mezinárodním házenkářském turnaji ve slovinské </w:t>
      </w:r>
      <w:proofErr w:type="spellStart"/>
      <w:r w:rsidR="00F9500B">
        <w:rPr>
          <w:rFonts w:ascii="Calibri" w:hAnsi="Calibri" w:cs="Calibri"/>
          <w:sz w:val="23"/>
          <w:szCs w:val="23"/>
        </w:rPr>
        <w:t>Isole</w:t>
      </w:r>
      <w:proofErr w:type="spellEnd"/>
      <w:r w:rsidR="00F9500B">
        <w:rPr>
          <w:rFonts w:ascii="Calibri" w:hAnsi="Calibri" w:cs="Calibri"/>
          <w:sz w:val="23"/>
          <w:szCs w:val="23"/>
        </w:rPr>
        <w:t>. (3.7.-8.7.2018).</w:t>
      </w:r>
      <w:r w:rsidR="00F9500B">
        <w:rPr>
          <w:rFonts w:ascii="Calibri" w:hAnsi="Calibri" w:cs="Calibri"/>
          <w:sz w:val="23"/>
          <w:szCs w:val="23"/>
        </w:rPr>
        <w:br/>
      </w:r>
      <w:r w:rsidR="00F9500B">
        <w:rPr>
          <w:rFonts w:ascii="Calibri" w:hAnsi="Calibri" w:cs="Calibri"/>
          <w:sz w:val="23"/>
          <w:szCs w:val="23"/>
        </w:rPr>
        <w:br/>
        <w:t xml:space="preserve">Exekutiva PSH dále uvažuje o možnosti přihlášení pražských výběrů chlapců a dívek do mezinárodního turnaje </w:t>
      </w:r>
      <w:proofErr w:type="spellStart"/>
      <w:r w:rsidR="00F9500B">
        <w:rPr>
          <w:rFonts w:ascii="Calibri" w:hAnsi="Calibri" w:cs="Calibri"/>
          <w:sz w:val="23"/>
          <w:szCs w:val="23"/>
        </w:rPr>
        <w:t>Prague</w:t>
      </w:r>
      <w:proofErr w:type="spellEnd"/>
      <w:r w:rsidR="00F9500B">
        <w:rPr>
          <w:rFonts w:ascii="Calibri" w:hAnsi="Calibri" w:cs="Calibri"/>
          <w:sz w:val="23"/>
          <w:szCs w:val="23"/>
        </w:rPr>
        <w:t xml:space="preserve"> Handball </w:t>
      </w:r>
      <w:proofErr w:type="spellStart"/>
      <w:r w:rsidR="00F9500B">
        <w:rPr>
          <w:rFonts w:ascii="Calibri" w:hAnsi="Calibri" w:cs="Calibri"/>
          <w:sz w:val="23"/>
          <w:szCs w:val="23"/>
        </w:rPr>
        <w:t>Cup</w:t>
      </w:r>
      <w:proofErr w:type="spellEnd"/>
      <w:r w:rsidR="00F9500B">
        <w:rPr>
          <w:rFonts w:ascii="Calibri" w:hAnsi="Calibri" w:cs="Calibri"/>
          <w:sz w:val="23"/>
          <w:szCs w:val="23"/>
        </w:rPr>
        <w:t>.</w:t>
      </w:r>
    </w:p>
    <w:p w:rsidR="00634F7F" w:rsidRDefault="009B4202" w:rsidP="009B4202">
      <w:pPr>
        <w:pStyle w:val="Normln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</w:r>
      <w:r w:rsidR="007979F8">
        <w:rPr>
          <w:rFonts w:ascii="Calibri" w:hAnsi="Calibri" w:cs="Calibri"/>
          <w:sz w:val="32"/>
          <w:szCs w:val="32"/>
        </w:rPr>
        <w:t>8</w:t>
      </w:r>
      <w:r w:rsidR="00634F7F">
        <w:rPr>
          <w:rFonts w:ascii="Calibri" w:hAnsi="Calibri" w:cs="Calibri"/>
          <w:sz w:val="32"/>
          <w:szCs w:val="32"/>
        </w:rPr>
        <w:t>. Různé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Další</w:t>
      </w:r>
      <w:r w:rsidR="001122F4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 xml:space="preserve">schůze Exekutivy PSH </w:t>
      </w:r>
      <w:r>
        <w:rPr>
          <w:rFonts w:ascii="Calibri" w:hAnsi="Calibri" w:cs="Calibri"/>
          <w:sz w:val="23"/>
          <w:szCs w:val="23"/>
        </w:rPr>
        <w:t>se koná v</w:t>
      </w:r>
      <w:r w:rsidR="00A37604">
        <w:rPr>
          <w:rFonts w:ascii="Calibri" w:hAnsi="Calibri" w:cs="Calibri"/>
          <w:sz w:val="23"/>
          <w:szCs w:val="23"/>
        </w:rPr>
        <w:t> pondělí 1</w:t>
      </w:r>
      <w:r w:rsidR="007979F8">
        <w:rPr>
          <w:rFonts w:ascii="Calibri" w:hAnsi="Calibri" w:cs="Calibri"/>
          <w:sz w:val="23"/>
          <w:szCs w:val="23"/>
        </w:rPr>
        <w:t>6</w:t>
      </w:r>
      <w:r w:rsidR="006C3C11">
        <w:rPr>
          <w:rFonts w:ascii="Calibri" w:hAnsi="Calibri" w:cs="Calibri"/>
          <w:sz w:val="23"/>
          <w:szCs w:val="23"/>
        </w:rPr>
        <w:t>.</w:t>
      </w:r>
      <w:r w:rsidR="007979F8">
        <w:rPr>
          <w:rFonts w:ascii="Calibri" w:hAnsi="Calibri" w:cs="Calibri"/>
          <w:sz w:val="23"/>
          <w:szCs w:val="23"/>
        </w:rPr>
        <w:t>4</w:t>
      </w:r>
      <w:r w:rsidR="006C3C11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>201</w:t>
      </w:r>
      <w:r w:rsidR="009B4202">
        <w:rPr>
          <w:rFonts w:ascii="Calibri" w:hAnsi="Calibri" w:cs="Calibri"/>
          <w:sz w:val="23"/>
          <w:szCs w:val="23"/>
        </w:rPr>
        <w:t>8</w:t>
      </w:r>
      <w:r w:rsidR="001122F4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od 1</w:t>
      </w:r>
      <w:r w:rsidR="00E75FA6">
        <w:rPr>
          <w:rFonts w:ascii="Calibri" w:hAnsi="Calibri" w:cs="Calibri"/>
          <w:sz w:val="23"/>
          <w:szCs w:val="23"/>
        </w:rPr>
        <w:t>7</w:t>
      </w:r>
      <w:r>
        <w:rPr>
          <w:rFonts w:ascii="Calibri" w:hAnsi="Calibri" w:cs="Calibri"/>
          <w:sz w:val="23"/>
          <w:szCs w:val="23"/>
        </w:rPr>
        <w:t xml:space="preserve">:00 hodin v </w:t>
      </w:r>
      <w:r w:rsidR="00E75FA6">
        <w:rPr>
          <w:rFonts w:ascii="Calibri" w:hAnsi="Calibri" w:cs="Calibri"/>
          <w:sz w:val="23"/>
          <w:szCs w:val="23"/>
        </w:rPr>
        <w:t xml:space="preserve">zasedací místnosti </w:t>
      </w:r>
      <w:r w:rsidR="007979F8">
        <w:rPr>
          <w:rFonts w:ascii="Calibri" w:hAnsi="Calibri" w:cs="Calibri"/>
          <w:sz w:val="23"/>
          <w:szCs w:val="23"/>
        </w:rPr>
        <w:t>INTAR</w:t>
      </w:r>
      <w:r w:rsidR="006C3C11">
        <w:rPr>
          <w:rFonts w:ascii="Calibri" w:hAnsi="Calibri" w:cs="Calibri"/>
          <w:sz w:val="23"/>
          <w:szCs w:val="23"/>
        </w:rPr>
        <w:t xml:space="preserve">, </w:t>
      </w:r>
      <w:r w:rsidR="007979F8">
        <w:rPr>
          <w:rFonts w:ascii="Calibri" w:hAnsi="Calibri" w:cs="Calibri"/>
          <w:sz w:val="23"/>
          <w:szCs w:val="23"/>
        </w:rPr>
        <w:t>Americká 41</w:t>
      </w:r>
      <w:r w:rsidR="006C3C11">
        <w:rPr>
          <w:rFonts w:ascii="Calibri" w:hAnsi="Calibri" w:cs="Calibri"/>
          <w:sz w:val="23"/>
          <w:szCs w:val="23"/>
        </w:rPr>
        <w:t xml:space="preserve">, Praha </w:t>
      </w:r>
      <w:r w:rsidR="007979F8">
        <w:rPr>
          <w:rFonts w:ascii="Calibri" w:hAnsi="Calibri" w:cs="Calibri"/>
          <w:sz w:val="23"/>
          <w:szCs w:val="23"/>
        </w:rPr>
        <w:t>2</w:t>
      </w:r>
    </w:p>
    <w:p w:rsidR="001F3229" w:rsidRDefault="007F09CD" w:rsidP="001F3229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</w:r>
      <w:r w:rsidR="007979F8">
        <w:rPr>
          <w:rFonts w:ascii="Calibri" w:hAnsi="Calibri" w:cs="Calibri"/>
          <w:sz w:val="32"/>
          <w:szCs w:val="32"/>
        </w:rPr>
        <w:t>9</w:t>
      </w:r>
      <w:r w:rsidR="001F3229">
        <w:rPr>
          <w:rFonts w:ascii="Calibri" w:hAnsi="Calibri" w:cs="Calibri"/>
          <w:sz w:val="32"/>
          <w:szCs w:val="32"/>
        </w:rPr>
        <w:t xml:space="preserve">. Kontakty na členy exekutivy PSH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1F3229">
        <w:rPr>
          <w:rFonts w:ascii="Calibri" w:hAnsi="Calibri" w:cs="Calibri"/>
          <w:b/>
          <w:bCs/>
          <w:sz w:val="23"/>
          <w:szCs w:val="23"/>
        </w:rPr>
        <w:t xml:space="preserve">Jaroslav KUPR – předseda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mobil: 602 140 615, e-mail: jaroslav.kupr@centrum.cz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Členové exekutivy: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Jana Hrsinová </w:t>
      </w:r>
      <w:r>
        <w:rPr>
          <w:rFonts w:ascii="Calibri" w:hAnsi="Calibri" w:cs="Calibri"/>
          <w:sz w:val="23"/>
          <w:szCs w:val="23"/>
        </w:rPr>
        <w:t xml:space="preserve">– místopředseda, odpovědná za legislativu a spolupráci s ekonomickým úsekem ČSH, mobil: 606 620 404, e-mail: krejzy.hazena@atlas.cz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Jakub Šimák </w:t>
      </w:r>
      <w:r>
        <w:rPr>
          <w:rFonts w:ascii="Calibri" w:hAnsi="Calibri" w:cs="Calibri"/>
          <w:sz w:val="23"/>
          <w:szCs w:val="23"/>
        </w:rPr>
        <w:t xml:space="preserve">– soutěže, web. mobil: 602 393 483, e-mail: simak@kompass.cz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Ondřej Bílek </w:t>
      </w:r>
      <w:r>
        <w:rPr>
          <w:rFonts w:ascii="Calibri" w:hAnsi="Calibri" w:cs="Calibri"/>
          <w:sz w:val="23"/>
          <w:szCs w:val="23"/>
        </w:rPr>
        <w:t xml:space="preserve">– odpovědný za mládež, mobil: 724 054 950, e-mail: ondra.bil@centrum.cz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Richard Toman </w:t>
      </w:r>
      <w:r>
        <w:rPr>
          <w:rFonts w:ascii="Calibri" w:hAnsi="Calibri" w:cs="Calibri"/>
          <w:sz w:val="23"/>
          <w:szCs w:val="23"/>
        </w:rPr>
        <w:t xml:space="preserve">– styk s veřejností, mobil: 725 135 572, e-mail: richardtoman@centrum.cz </w:t>
      </w:r>
      <w:r w:rsidR="00733AFA">
        <w:rPr>
          <w:rFonts w:ascii="Calibri" w:hAnsi="Calibri" w:cs="Calibri"/>
          <w:sz w:val="23"/>
          <w:szCs w:val="23"/>
        </w:rPr>
        <w:br/>
        <w:t xml:space="preserve">- </w:t>
      </w:r>
      <w:r w:rsidR="00733AFA" w:rsidRPr="00733AFA">
        <w:rPr>
          <w:rFonts w:ascii="Calibri" w:hAnsi="Calibri" w:cs="Calibri"/>
          <w:b/>
          <w:sz w:val="23"/>
          <w:szCs w:val="23"/>
        </w:rPr>
        <w:t>Martin Zych</w:t>
      </w:r>
      <w:r w:rsidR="00733AFA">
        <w:rPr>
          <w:rFonts w:ascii="Calibri" w:hAnsi="Calibri" w:cs="Calibri"/>
          <w:sz w:val="23"/>
          <w:szCs w:val="23"/>
        </w:rPr>
        <w:t xml:space="preserve"> - rozhodčí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Komise rozhodčích: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Martin Zych </w:t>
      </w:r>
      <w:r>
        <w:rPr>
          <w:rFonts w:ascii="Calibri" w:hAnsi="Calibri" w:cs="Calibri"/>
          <w:sz w:val="23"/>
          <w:szCs w:val="23"/>
        </w:rPr>
        <w:t>– mobil: 602 315 568, e-mail: martin.zych@comax.cz - předseda komise, řízení činnosti komise, jednání s exekutivou PSH</w:t>
      </w:r>
      <w:r w:rsidR="00AD25CA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a ČSH </w:t>
      </w:r>
      <w:r w:rsidR="009861F5">
        <w:rPr>
          <w:rFonts w:ascii="Calibri" w:hAnsi="Calibri" w:cs="Calibri"/>
          <w:sz w:val="23"/>
          <w:szCs w:val="23"/>
        </w:rPr>
        <w:t xml:space="preserve">, školení rozhodčích, </w:t>
      </w:r>
      <w:proofErr w:type="spellStart"/>
      <w:r w:rsidR="009861F5">
        <w:rPr>
          <w:rFonts w:ascii="Calibri" w:hAnsi="Calibri" w:cs="Calibri"/>
          <w:sz w:val="23"/>
          <w:szCs w:val="23"/>
        </w:rPr>
        <w:t>mentoring</w:t>
      </w:r>
      <w:proofErr w:type="spellEnd"/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t xml:space="preserve">Marta Sovová </w:t>
      </w:r>
      <w:r>
        <w:rPr>
          <w:rFonts w:ascii="Calibri" w:hAnsi="Calibri" w:cs="Calibri"/>
          <w:sz w:val="23"/>
          <w:szCs w:val="23"/>
        </w:rPr>
        <w:t xml:space="preserve">– mobil: 724 803 173, e-mail: sovova.marta@seznam.cz - obsazování utkání rozhodčími, náhradní delegace, omluvy </w:t>
      </w:r>
      <w:r w:rsidR="009861F5">
        <w:rPr>
          <w:rFonts w:ascii="Calibri" w:hAnsi="Calibri" w:cs="Calibri"/>
          <w:sz w:val="23"/>
          <w:szCs w:val="23"/>
        </w:rPr>
        <w:t xml:space="preserve">, školení rozhodčích, </w:t>
      </w:r>
      <w:proofErr w:type="spellStart"/>
      <w:r w:rsidR="009861F5">
        <w:rPr>
          <w:rFonts w:ascii="Calibri" w:hAnsi="Calibri" w:cs="Calibri"/>
          <w:sz w:val="23"/>
          <w:szCs w:val="23"/>
        </w:rPr>
        <w:t>mentoring</w:t>
      </w:r>
      <w:proofErr w:type="spellEnd"/>
      <w:r w:rsidR="00AD25CA">
        <w:rPr>
          <w:rFonts w:ascii="Calibri" w:hAnsi="Calibri" w:cs="Calibri"/>
          <w:sz w:val="23"/>
          <w:szCs w:val="23"/>
        </w:rPr>
        <w:br/>
      </w:r>
      <w:r w:rsidR="009861F5">
        <w:rPr>
          <w:rFonts w:ascii="Calibri" w:hAnsi="Calibri" w:cs="Calibri"/>
          <w:b/>
          <w:bCs/>
          <w:sz w:val="23"/>
          <w:szCs w:val="23"/>
        </w:rPr>
        <w:t xml:space="preserve">Jaroslav Artl 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– mobil: </w:t>
      </w:r>
      <w:r w:rsidR="009861F5">
        <w:rPr>
          <w:rFonts w:ascii="Calibri" w:hAnsi="Calibri" w:cs="Calibri"/>
          <w:sz w:val="23"/>
          <w:szCs w:val="23"/>
        </w:rPr>
        <w:t>603 521 599</w:t>
      </w:r>
      <w:r>
        <w:rPr>
          <w:rFonts w:ascii="Calibri" w:hAnsi="Calibri" w:cs="Calibri"/>
          <w:sz w:val="23"/>
          <w:szCs w:val="23"/>
        </w:rPr>
        <w:t xml:space="preserve">, e-mail: </w:t>
      </w:r>
      <w:r w:rsidR="009861F5">
        <w:rPr>
          <w:rFonts w:ascii="Calibri" w:hAnsi="Calibri" w:cs="Calibri"/>
          <w:sz w:val="23"/>
          <w:szCs w:val="23"/>
        </w:rPr>
        <w:t>j.artl</w:t>
      </w:r>
      <w:r>
        <w:rPr>
          <w:rFonts w:ascii="Calibri" w:hAnsi="Calibri" w:cs="Calibri"/>
          <w:sz w:val="23"/>
          <w:szCs w:val="23"/>
        </w:rPr>
        <w:t>@</w:t>
      </w:r>
      <w:r w:rsidR="009861F5">
        <w:rPr>
          <w:rFonts w:ascii="Calibri" w:hAnsi="Calibri" w:cs="Calibri"/>
          <w:sz w:val="23"/>
          <w:szCs w:val="23"/>
        </w:rPr>
        <w:t>seznam.cz</w:t>
      </w:r>
      <w:r>
        <w:rPr>
          <w:rFonts w:ascii="Calibri" w:hAnsi="Calibri" w:cs="Calibri"/>
          <w:sz w:val="23"/>
          <w:szCs w:val="23"/>
        </w:rPr>
        <w:t xml:space="preserve"> - školení rozhodčích, </w:t>
      </w:r>
      <w:proofErr w:type="spellStart"/>
      <w:r w:rsidR="009861F5">
        <w:rPr>
          <w:rFonts w:ascii="Calibri" w:hAnsi="Calibri" w:cs="Calibri"/>
          <w:sz w:val="23"/>
          <w:szCs w:val="23"/>
        </w:rPr>
        <w:t>mentoring</w:t>
      </w:r>
      <w:proofErr w:type="spellEnd"/>
      <w:r w:rsidR="009861F5">
        <w:rPr>
          <w:rFonts w:ascii="Calibri" w:hAnsi="Calibri" w:cs="Calibri"/>
          <w:sz w:val="23"/>
          <w:szCs w:val="23"/>
        </w:rPr>
        <w:t xml:space="preserve"> začínajících rozhodčích</w:t>
      </w:r>
    </w:p>
    <w:p w:rsidR="009861F5" w:rsidRPr="009861F5" w:rsidRDefault="009861F5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Jakub Uhlíř – </w:t>
      </w:r>
      <w:r>
        <w:rPr>
          <w:rFonts w:ascii="Calibri" w:hAnsi="Calibri" w:cs="Calibri"/>
          <w:sz w:val="23"/>
          <w:szCs w:val="23"/>
        </w:rPr>
        <w:t xml:space="preserve">mobil: 732 582 183, e-mail: </w:t>
      </w:r>
      <w:hyperlink r:id="rId4" w:history="1">
        <w:r w:rsidRPr="00D6089C">
          <w:rPr>
            <w:rStyle w:val="Hypertextovodkaz"/>
            <w:rFonts w:ascii="Calibri" w:hAnsi="Calibri" w:cs="Calibri"/>
            <w:sz w:val="23"/>
            <w:szCs w:val="23"/>
          </w:rPr>
          <w:t>kuba.uhlir@gmail.com</w:t>
        </w:r>
      </w:hyperlink>
      <w:r>
        <w:rPr>
          <w:rFonts w:ascii="Calibri" w:hAnsi="Calibri" w:cs="Calibri"/>
          <w:sz w:val="23"/>
          <w:szCs w:val="23"/>
        </w:rPr>
        <w:t xml:space="preserve"> – </w:t>
      </w:r>
      <w:proofErr w:type="spellStart"/>
      <w:r>
        <w:rPr>
          <w:rFonts w:ascii="Calibri" w:hAnsi="Calibri" w:cs="Calibri"/>
          <w:sz w:val="23"/>
          <w:szCs w:val="23"/>
        </w:rPr>
        <w:t>mentoring</w:t>
      </w:r>
      <w:proofErr w:type="spellEnd"/>
      <w:r>
        <w:rPr>
          <w:rFonts w:ascii="Calibri" w:hAnsi="Calibri" w:cs="Calibri"/>
          <w:sz w:val="23"/>
          <w:szCs w:val="23"/>
        </w:rPr>
        <w:t xml:space="preserve"> začínajících rozhodčích, IT </w:t>
      </w:r>
    </w:p>
    <w:p w:rsidR="00AB6823" w:rsidRDefault="00AB6823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7979F8" w:rsidRDefault="007979F8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 Praze </w:t>
      </w:r>
      <w:r w:rsidR="007979F8">
        <w:rPr>
          <w:rFonts w:ascii="Calibri" w:hAnsi="Calibri" w:cs="Calibri"/>
          <w:sz w:val="23"/>
          <w:szCs w:val="23"/>
        </w:rPr>
        <w:t>11</w:t>
      </w:r>
      <w:r>
        <w:rPr>
          <w:rFonts w:ascii="Calibri" w:hAnsi="Calibri" w:cs="Calibri"/>
          <w:sz w:val="23"/>
          <w:szCs w:val="23"/>
        </w:rPr>
        <w:t>.</w:t>
      </w:r>
      <w:r w:rsidR="006C3C11">
        <w:rPr>
          <w:rFonts w:ascii="Calibri" w:hAnsi="Calibri" w:cs="Calibri"/>
          <w:sz w:val="23"/>
          <w:szCs w:val="23"/>
        </w:rPr>
        <w:t xml:space="preserve"> </w:t>
      </w:r>
      <w:r w:rsidR="007979F8">
        <w:rPr>
          <w:rFonts w:ascii="Calibri" w:hAnsi="Calibri" w:cs="Calibri"/>
          <w:sz w:val="23"/>
          <w:szCs w:val="23"/>
        </w:rPr>
        <w:t>4</w:t>
      </w:r>
      <w:r>
        <w:rPr>
          <w:rFonts w:ascii="Calibri" w:hAnsi="Calibri" w:cs="Calibri"/>
          <w:sz w:val="23"/>
          <w:szCs w:val="23"/>
        </w:rPr>
        <w:t>.</w:t>
      </w:r>
      <w:r w:rsidR="006C3C11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201</w:t>
      </w:r>
      <w:r w:rsidR="009B4202">
        <w:rPr>
          <w:rFonts w:ascii="Calibri" w:hAnsi="Calibri" w:cs="Calibri"/>
          <w:sz w:val="23"/>
          <w:szCs w:val="23"/>
        </w:rPr>
        <w:t>8</w:t>
      </w:r>
      <w:r>
        <w:rPr>
          <w:rFonts w:ascii="Calibri" w:hAnsi="Calibri" w:cs="Calibri"/>
          <w:sz w:val="23"/>
          <w:szCs w:val="23"/>
        </w:rPr>
        <w:t xml:space="preserve"> </w:t>
      </w:r>
      <w:r w:rsidR="00AD25CA">
        <w:rPr>
          <w:rFonts w:ascii="Calibri" w:hAnsi="Calibri" w:cs="Calibri"/>
          <w:sz w:val="23"/>
          <w:szCs w:val="23"/>
        </w:rPr>
        <w:br/>
      </w:r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t xml:space="preserve">Jaroslav Kupr </w:t>
      </w:r>
    </w:p>
    <w:p w:rsidR="007979F8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předseda Exekutivy PSH</w:t>
      </w:r>
      <w:r>
        <w:rPr>
          <w:rFonts w:ascii="Calibri" w:hAnsi="Calibri" w:cs="Calibri"/>
          <w:sz w:val="23"/>
          <w:szCs w:val="23"/>
        </w:rPr>
        <w:br/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br/>
      </w:r>
      <w:r w:rsidR="001F3229">
        <w:rPr>
          <w:rFonts w:ascii="Calibri" w:hAnsi="Calibri" w:cs="Calibri"/>
          <w:sz w:val="23"/>
          <w:szCs w:val="23"/>
        </w:rPr>
        <w:t xml:space="preserve">Zpracoval: </w:t>
      </w:r>
      <w:r w:rsidR="007979F8">
        <w:rPr>
          <w:rFonts w:ascii="Calibri" w:hAnsi="Calibri" w:cs="Calibri"/>
          <w:sz w:val="23"/>
          <w:szCs w:val="23"/>
        </w:rPr>
        <w:t>Jakub Šimák</w:t>
      </w:r>
      <w:r w:rsidR="001F3229"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Mobil: 60</w:t>
      </w:r>
      <w:r w:rsidR="007979F8">
        <w:rPr>
          <w:rFonts w:ascii="Calibri" w:hAnsi="Calibri" w:cs="Calibri"/>
          <w:sz w:val="23"/>
          <w:szCs w:val="23"/>
        </w:rPr>
        <w:t>2</w:t>
      </w:r>
      <w:r w:rsidR="006C3C11">
        <w:rPr>
          <w:rFonts w:ascii="Calibri" w:hAnsi="Calibri" w:cs="Calibri"/>
          <w:sz w:val="23"/>
          <w:szCs w:val="23"/>
        </w:rPr>
        <w:t> </w:t>
      </w:r>
      <w:r w:rsidR="007979F8">
        <w:rPr>
          <w:rFonts w:ascii="Calibri" w:hAnsi="Calibri" w:cs="Calibri"/>
          <w:sz w:val="23"/>
          <w:szCs w:val="23"/>
        </w:rPr>
        <w:t>393</w:t>
      </w:r>
      <w:r w:rsidR="006C3C11">
        <w:rPr>
          <w:rFonts w:ascii="Calibri" w:hAnsi="Calibri" w:cs="Calibri"/>
          <w:sz w:val="23"/>
          <w:szCs w:val="23"/>
        </w:rPr>
        <w:t xml:space="preserve"> </w:t>
      </w:r>
      <w:r w:rsidR="007979F8">
        <w:rPr>
          <w:rFonts w:ascii="Calibri" w:hAnsi="Calibri" w:cs="Calibri"/>
          <w:sz w:val="23"/>
          <w:szCs w:val="23"/>
        </w:rPr>
        <w:t>483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Mail: </w:t>
      </w:r>
      <w:r w:rsidR="007979F8">
        <w:rPr>
          <w:rFonts w:ascii="Calibri" w:hAnsi="Calibri" w:cs="Calibri"/>
          <w:sz w:val="23"/>
          <w:szCs w:val="23"/>
        </w:rPr>
        <w:t>simak@kompass.cz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Doručovací adresa zápisů: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Jakub Šimák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KOMPASS Czech Republic s.r.o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Doudova 3 </w:t>
      </w:r>
    </w:p>
    <w:p w:rsidR="00390BE5" w:rsidRDefault="001F3229" w:rsidP="001F3229">
      <w:r>
        <w:rPr>
          <w:rFonts w:ascii="Calibri" w:hAnsi="Calibri" w:cs="Calibri"/>
          <w:b/>
          <w:bCs/>
          <w:sz w:val="23"/>
          <w:szCs w:val="23"/>
        </w:rPr>
        <w:t>147 00 Praha</w:t>
      </w:r>
    </w:p>
    <w:sectPr w:rsidR="00390BE5" w:rsidSect="0039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229"/>
    <w:rsid w:val="000707CF"/>
    <w:rsid w:val="0008649E"/>
    <w:rsid w:val="000929F7"/>
    <w:rsid w:val="00096BDC"/>
    <w:rsid w:val="000E7E9C"/>
    <w:rsid w:val="000F29BA"/>
    <w:rsid w:val="00101F2E"/>
    <w:rsid w:val="001122F4"/>
    <w:rsid w:val="001355D7"/>
    <w:rsid w:val="0015258F"/>
    <w:rsid w:val="00153C1C"/>
    <w:rsid w:val="001757D4"/>
    <w:rsid w:val="00182192"/>
    <w:rsid w:val="001D7C11"/>
    <w:rsid w:val="001D7DF9"/>
    <w:rsid w:val="001F284E"/>
    <w:rsid w:val="001F3229"/>
    <w:rsid w:val="00203B1D"/>
    <w:rsid w:val="0020737C"/>
    <w:rsid w:val="002C53E7"/>
    <w:rsid w:val="00337B5D"/>
    <w:rsid w:val="00341BBD"/>
    <w:rsid w:val="00356C26"/>
    <w:rsid w:val="00366352"/>
    <w:rsid w:val="00390BE5"/>
    <w:rsid w:val="003C231B"/>
    <w:rsid w:val="003D1842"/>
    <w:rsid w:val="00400B9D"/>
    <w:rsid w:val="00424C61"/>
    <w:rsid w:val="004702BB"/>
    <w:rsid w:val="00493527"/>
    <w:rsid w:val="004A1643"/>
    <w:rsid w:val="004D47BA"/>
    <w:rsid w:val="004D54E9"/>
    <w:rsid w:val="004E395C"/>
    <w:rsid w:val="0050251F"/>
    <w:rsid w:val="00524984"/>
    <w:rsid w:val="00527367"/>
    <w:rsid w:val="005434E4"/>
    <w:rsid w:val="00583EEA"/>
    <w:rsid w:val="005B054E"/>
    <w:rsid w:val="005E5184"/>
    <w:rsid w:val="005F72EE"/>
    <w:rsid w:val="006238D0"/>
    <w:rsid w:val="00634F7F"/>
    <w:rsid w:val="0064537E"/>
    <w:rsid w:val="006717E1"/>
    <w:rsid w:val="00677022"/>
    <w:rsid w:val="006C3C11"/>
    <w:rsid w:val="006F09D4"/>
    <w:rsid w:val="00733AFA"/>
    <w:rsid w:val="00780AC8"/>
    <w:rsid w:val="0078127B"/>
    <w:rsid w:val="00792576"/>
    <w:rsid w:val="007979F8"/>
    <w:rsid w:val="007D3FD7"/>
    <w:rsid w:val="007E0371"/>
    <w:rsid w:val="007F09CD"/>
    <w:rsid w:val="008122C7"/>
    <w:rsid w:val="00873E85"/>
    <w:rsid w:val="008E1BEE"/>
    <w:rsid w:val="0090031E"/>
    <w:rsid w:val="009245BB"/>
    <w:rsid w:val="00926331"/>
    <w:rsid w:val="00942A62"/>
    <w:rsid w:val="009861F5"/>
    <w:rsid w:val="00991FC2"/>
    <w:rsid w:val="0099380B"/>
    <w:rsid w:val="009A5D3D"/>
    <w:rsid w:val="009B4202"/>
    <w:rsid w:val="009C224C"/>
    <w:rsid w:val="009E40CF"/>
    <w:rsid w:val="009F6F9B"/>
    <w:rsid w:val="00A37604"/>
    <w:rsid w:val="00A66B77"/>
    <w:rsid w:val="00A876C0"/>
    <w:rsid w:val="00A92D5B"/>
    <w:rsid w:val="00AA49D9"/>
    <w:rsid w:val="00AB2E1C"/>
    <w:rsid w:val="00AB6823"/>
    <w:rsid w:val="00AD25CA"/>
    <w:rsid w:val="00AE6906"/>
    <w:rsid w:val="00AF5ED1"/>
    <w:rsid w:val="00B0083B"/>
    <w:rsid w:val="00B05973"/>
    <w:rsid w:val="00B55E6E"/>
    <w:rsid w:val="00B61101"/>
    <w:rsid w:val="00B93B97"/>
    <w:rsid w:val="00BA0FDA"/>
    <w:rsid w:val="00BC0750"/>
    <w:rsid w:val="00BE499C"/>
    <w:rsid w:val="00C20743"/>
    <w:rsid w:val="00C51726"/>
    <w:rsid w:val="00C80B3F"/>
    <w:rsid w:val="00C83FD5"/>
    <w:rsid w:val="00C874A0"/>
    <w:rsid w:val="00CB5AED"/>
    <w:rsid w:val="00CE29EF"/>
    <w:rsid w:val="00CF1C63"/>
    <w:rsid w:val="00D07F7D"/>
    <w:rsid w:val="00D334ED"/>
    <w:rsid w:val="00D4764F"/>
    <w:rsid w:val="00D64529"/>
    <w:rsid w:val="00DB7C3D"/>
    <w:rsid w:val="00DC1AEB"/>
    <w:rsid w:val="00DC3D43"/>
    <w:rsid w:val="00DF6F36"/>
    <w:rsid w:val="00E141D3"/>
    <w:rsid w:val="00E234EB"/>
    <w:rsid w:val="00E35234"/>
    <w:rsid w:val="00E43188"/>
    <w:rsid w:val="00E64191"/>
    <w:rsid w:val="00E75FA6"/>
    <w:rsid w:val="00E90576"/>
    <w:rsid w:val="00E962EA"/>
    <w:rsid w:val="00EB0E9C"/>
    <w:rsid w:val="00ED071C"/>
    <w:rsid w:val="00EE4A7B"/>
    <w:rsid w:val="00F17C49"/>
    <w:rsid w:val="00F607B4"/>
    <w:rsid w:val="00F9500B"/>
    <w:rsid w:val="00FD31A2"/>
    <w:rsid w:val="00FD6FF1"/>
    <w:rsid w:val="00FE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F3229"/>
    <w:pPr>
      <w:keepNext/>
      <w:widowControl w:val="0"/>
      <w:shd w:val="clear" w:color="auto" w:fill="FFFFFF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32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1F3229"/>
    <w:pPr>
      <w:keepNext w:val="0"/>
      <w:widowControl/>
      <w:shd w:val="clear" w:color="auto" w:fill="auto"/>
      <w:suppressAutoHyphens w:val="0"/>
      <w:spacing w:before="100" w:beforeAutospacing="1" w:after="100" w:afterAutospacing="1"/>
      <w:textAlignment w:val="auto"/>
    </w:pPr>
    <w:rPr>
      <w:rFonts w:eastAsia="Calibri" w:cs="Times New Roman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FD31A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37B5D"/>
    <w:rPr>
      <w:b/>
      <w:bCs/>
    </w:rPr>
  </w:style>
  <w:style w:type="character" w:styleId="Zvraznn">
    <w:name w:val="Emphasis"/>
    <w:basedOn w:val="Standardnpsmoodstavce"/>
    <w:uiPriority w:val="20"/>
    <w:qFormat/>
    <w:rsid w:val="00096BDC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A1643"/>
    <w:pPr>
      <w:keepNext w:val="0"/>
      <w:widowControl/>
      <w:shd w:val="clear" w:color="auto" w:fill="auto"/>
      <w:suppressAutoHyphens w:val="0"/>
      <w:textAlignment w:val="auto"/>
    </w:pPr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A1643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9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9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4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0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0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66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3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5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ba.uhlir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830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Šimák</dc:creator>
  <cp:lastModifiedBy>Jakub Šimák</cp:lastModifiedBy>
  <cp:revision>6</cp:revision>
  <dcterms:created xsi:type="dcterms:W3CDTF">2018-04-11T07:55:00Z</dcterms:created>
  <dcterms:modified xsi:type="dcterms:W3CDTF">2018-04-11T11:58:00Z</dcterms:modified>
</cp:coreProperties>
</file>