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F2" w:rsidRDefault="004707E7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Jednací řád</w:t>
      </w:r>
      <w:r w:rsidR="00106183">
        <w:rPr>
          <w:rFonts w:ascii="Tahoma" w:hAnsi="Tahoma" w:cs="Tahoma"/>
          <w:b/>
          <w:sz w:val="24"/>
          <w:szCs w:val="24"/>
          <w:lang w:val="cs-CZ"/>
        </w:rPr>
        <w:fldChar w:fldCharType="begin"/>
      </w:r>
      <w:r>
        <w:rPr>
          <w:rFonts w:ascii="Tahoma" w:hAnsi="Tahoma" w:cs="Tahoma"/>
          <w:b/>
          <w:sz w:val="24"/>
          <w:szCs w:val="24"/>
          <w:lang w:val="cs-CZ"/>
        </w:rPr>
        <w:instrText xml:space="preserve"> KEYWORDS  \* FirstCap  \* MERGEFORMAT </w:instrText>
      </w:r>
      <w:r w:rsidR="00106183">
        <w:rPr>
          <w:rFonts w:ascii="Tahoma" w:hAnsi="Tahoma" w:cs="Tahoma"/>
          <w:b/>
          <w:sz w:val="24"/>
          <w:szCs w:val="24"/>
          <w:lang w:val="cs-CZ"/>
        </w:rPr>
        <w:fldChar w:fldCharType="end"/>
      </w:r>
      <w:r>
        <w:rPr>
          <w:rFonts w:ascii="Tahoma" w:hAnsi="Tahoma" w:cs="Tahoma"/>
          <w:b/>
          <w:sz w:val="24"/>
          <w:szCs w:val="24"/>
          <w:lang w:val="cs-CZ"/>
        </w:rPr>
        <w:t xml:space="preserve"> Konference</w:t>
      </w:r>
    </w:p>
    <w:p w:rsidR="008763F4" w:rsidRDefault="008763F4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PRAŽSKÉHO SVAZU HÁZENÉ</w:t>
      </w:r>
    </w:p>
    <w:p w:rsidR="008763F4" w:rsidRDefault="008763F4" w:rsidP="008763F4">
      <w:pPr>
        <w:ind w:firstLine="708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Konané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A2AAC">
        <w:rPr>
          <w:rFonts w:ascii="Tahoma" w:hAnsi="Tahoma" w:cs="Tahoma"/>
          <w:b/>
          <w:sz w:val="24"/>
          <w:szCs w:val="24"/>
        </w:rPr>
        <w:t>19</w:t>
      </w:r>
      <w:r>
        <w:rPr>
          <w:rFonts w:ascii="Tahoma" w:hAnsi="Tahoma" w:cs="Tahoma"/>
          <w:b/>
          <w:sz w:val="24"/>
          <w:szCs w:val="24"/>
        </w:rPr>
        <w:t>.</w:t>
      </w:r>
      <w:r w:rsidR="009A2AA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A2AAC">
        <w:rPr>
          <w:rFonts w:ascii="Tahoma" w:hAnsi="Tahoma" w:cs="Tahoma"/>
          <w:b/>
          <w:sz w:val="24"/>
          <w:szCs w:val="24"/>
        </w:rPr>
        <w:t>března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20</w:t>
      </w:r>
      <w:r w:rsidR="009A2AAC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</w:t>
      </w:r>
      <w:r w:rsidR="009A2AAC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:00 </w:t>
      </w:r>
    </w:p>
    <w:p w:rsidR="008763F4" w:rsidRPr="008763F4" w:rsidRDefault="008763F4" w:rsidP="008763F4">
      <w:pPr>
        <w:pStyle w:val="Odstavecseseznamem"/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proofErr w:type="spellStart"/>
      <w:r>
        <w:rPr>
          <w:rFonts w:ascii="Tahoma" w:hAnsi="Tahoma" w:cs="Tahoma"/>
          <w:sz w:val="24"/>
        </w:rPr>
        <w:t>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adrese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9A2AAC">
        <w:rPr>
          <w:rFonts w:ascii="Tahoma" w:hAnsi="Tahoma" w:cs="Tahoma"/>
          <w:b/>
          <w:sz w:val="24"/>
        </w:rPr>
        <w:t>hala</w:t>
      </w:r>
      <w:proofErr w:type="spellEnd"/>
      <w:r w:rsidR="009A2AAC">
        <w:rPr>
          <w:rFonts w:ascii="Tahoma" w:hAnsi="Tahoma" w:cs="Tahoma"/>
          <w:b/>
          <w:sz w:val="24"/>
        </w:rPr>
        <w:t xml:space="preserve"> </w:t>
      </w:r>
      <w:proofErr w:type="spellStart"/>
      <w:r w:rsidR="009A2AAC">
        <w:rPr>
          <w:rFonts w:ascii="Tahoma" w:hAnsi="Tahoma" w:cs="Tahoma"/>
          <w:b/>
          <w:sz w:val="24"/>
        </w:rPr>
        <w:t>Slavia</w:t>
      </w:r>
      <w:proofErr w:type="spellEnd"/>
      <w:r>
        <w:rPr>
          <w:rFonts w:ascii="Tahoma" w:hAnsi="Tahoma" w:cs="Tahoma"/>
          <w:b/>
          <w:sz w:val="24"/>
        </w:rPr>
        <w:t xml:space="preserve">, </w:t>
      </w:r>
      <w:proofErr w:type="spellStart"/>
      <w:r w:rsidR="009A2AAC">
        <w:rPr>
          <w:rFonts w:ascii="Tahoma" w:hAnsi="Tahoma" w:cs="Tahoma"/>
          <w:b/>
          <w:sz w:val="24"/>
        </w:rPr>
        <w:t>Vladivostocká</w:t>
      </w:r>
      <w:proofErr w:type="spellEnd"/>
      <w:r w:rsidR="009A2AAC">
        <w:rPr>
          <w:rFonts w:ascii="Tahoma" w:hAnsi="Tahoma" w:cs="Tahoma"/>
          <w:b/>
          <w:sz w:val="24"/>
        </w:rPr>
        <w:t xml:space="preserve"> 10</w:t>
      </w:r>
      <w:r>
        <w:rPr>
          <w:rFonts w:ascii="Tahoma" w:hAnsi="Tahoma" w:cs="Tahoma"/>
          <w:b/>
          <w:sz w:val="24"/>
        </w:rPr>
        <w:t xml:space="preserve">, </w:t>
      </w:r>
      <w:proofErr w:type="spellStart"/>
      <w:r>
        <w:rPr>
          <w:rFonts w:ascii="Tahoma" w:hAnsi="Tahoma" w:cs="Tahoma"/>
          <w:b/>
          <w:sz w:val="24"/>
        </w:rPr>
        <w:t>Praha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r w:rsidR="009A2AAC">
        <w:rPr>
          <w:rFonts w:ascii="Tahoma" w:hAnsi="Tahoma" w:cs="Tahoma"/>
          <w:b/>
          <w:sz w:val="24"/>
        </w:rPr>
        <w:t>10</w:t>
      </w:r>
    </w:p>
    <w:p w:rsidR="008763F4" w:rsidRDefault="008763F4" w:rsidP="008763F4">
      <w:pPr>
        <w:pStyle w:val="Odstavecseseznamem"/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0048F2" w:rsidRPr="008763F4" w:rsidRDefault="008763F4" w:rsidP="008763F4">
      <w:pPr>
        <w:pStyle w:val="Odstavecseseznamem"/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I.</w:t>
      </w:r>
      <w:r w:rsidR="004707E7" w:rsidRPr="008763F4">
        <w:rPr>
          <w:rFonts w:ascii="Tahoma" w:hAnsi="Tahoma" w:cs="Tahoma"/>
          <w:b/>
          <w:sz w:val="24"/>
          <w:szCs w:val="24"/>
          <w:lang w:val="cs-CZ"/>
        </w:rPr>
        <w:br/>
        <w:t>Úvodní ustanovení</w:t>
      </w:r>
    </w:p>
    <w:p w:rsidR="000048F2" w:rsidRDefault="004707E7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Jednací řád upravuje jednání a rozhodování Konference </w:t>
      </w:r>
      <w:r w:rsidR="008763F4">
        <w:rPr>
          <w:rFonts w:ascii="Tahoma" w:hAnsi="Tahoma" w:cs="Tahoma"/>
          <w:sz w:val="24"/>
          <w:szCs w:val="24"/>
          <w:lang w:val="cs-CZ"/>
        </w:rPr>
        <w:t>PSH</w:t>
      </w:r>
      <w:r>
        <w:rPr>
          <w:rFonts w:ascii="Tahoma" w:hAnsi="Tahoma" w:cs="Tahoma"/>
          <w:sz w:val="24"/>
          <w:szCs w:val="24"/>
          <w:lang w:val="cs-CZ"/>
        </w:rPr>
        <w:t xml:space="preserve"> (dále jen „</w:t>
      </w:r>
      <w:r>
        <w:rPr>
          <w:rFonts w:ascii="Tahoma" w:hAnsi="Tahoma" w:cs="Tahoma"/>
          <w:sz w:val="24"/>
          <w:szCs w:val="24"/>
          <w:u w:val="single"/>
          <w:lang w:val="cs-CZ"/>
        </w:rPr>
        <w:t>Konference KSH</w:t>
      </w:r>
      <w:r>
        <w:rPr>
          <w:rFonts w:ascii="Tahoma" w:hAnsi="Tahoma" w:cs="Tahoma"/>
          <w:sz w:val="24"/>
          <w:szCs w:val="24"/>
          <w:lang w:val="cs-CZ"/>
        </w:rPr>
        <w:t>“).</w:t>
      </w:r>
    </w:p>
    <w:p w:rsidR="000048F2" w:rsidRDefault="004707E7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Jednací řád upravuje organizaci a průběh voleb, je-li na program jednání Konference KSH zařazena volba předsedy KSH, členů Exekutivy KSH nebo zástupce KSH v Radě ČSH.</w:t>
      </w:r>
    </w:p>
    <w:p w:rsidR="000048F2" w:rsidRPr="008763F4" w:rsidRDefault="008763F4" w:rsidP="008763F4">
      <w:pPr>
        <w:spacing w:after="0"/>
        <w:ind w:left="36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II.</w:t>
      </w:r>
    </w:p>
    <w:p w:rsidR="000048F2" w:rsidRDefault="004707E7">
      <w:pPr>
        <w:pStyle w:val="Odstavecseseznamem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Účast na Konferenci</w:t>
      </w:r>
    </w:p>
    <w:p w:rsidR="000048F2" w:rsidRDefault="004707E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Každá </w:t>
      </w:r>
      <w:r>
        <w:rPr>
          <w:rFonts w:ascii="Tahoma" w:eastAsia="Times New Roman" w:hAnsi="Tahoma" w:cs="Tahoma"/>
          <w:color w:val="000000"/>
          <w:sz w:val="24"/>
          <w:szCs w:val="24"/>
          <w:lang w:val="cs-CZ"/>
        </w:rPr>
        <w:t xml:space="preserve">tělovýchovná jednota, sportovní klub nebo jiná právnická osoba působící v házenkářském hnutí, která je dle odst. 15.3. Stanov ČSH příslušná ke </w:t>
      </w:r>
      <w:r w:rsidR="00DF33EF">
        <w:rPr>
          <w:rFonts w:ascii="Tahoma" w:hAnsi="Tahoma" w:cs="Tahoma"/>
          <w:sz w:val="24"/>
          <w:szCs w:val="24"/>
          <w:lang w:val="cs-CZ"/>
        </w:rPr>
        <w:t>PSH</w:t>
      </w:r>
      <w:r>
        <w:rPr>
          <w:rFonts w:ascii="Tahoma" w:hAnsi="Tahoma" w:cs="Tahoma"/>
          <w:sz w:val="24"/>
          <w:szCs w:val="24"/>
          <w:lang w:val="cs-CZ"/>
        </w:rPr>
        <w:t xml:space="preserve"> (dále jen „</w:t>
      </w:r>
      <w:r>
        <w:rPr>
          <w:rFonts w:ascii="Tahoma" w:hAnsi="Tahoma" w:cs="Tahoma"/>
          <w:sz w:val="24"/>
          <w:szCs w:val="24"/>
          <w:u w:val="single"/>
          <w:lang w:val="cs-CZ"/>
        </w:rPr>
        <w:t>Klub</w:t>
      </w:r>
      <w:r>
        <w:rPr>
          <w:rFonts w:ascii="Tahoma" w:hAnsi="Tahoma" w:cs="Tahoma"/>
          <w:sz w:val="24"/>
          <w:szCs w:val="24"/>
          <w:lang w:val="cs-CZ"/>
        </w:rPr>
        <w:t xml:space="preserve">“) je oprávněn delegovat na jednání Konference KSH jednoho svého zástupce – registrovaného člena Klubu. Seznam oprávněných Klubů je Přílohou č. 1 tohoto Jednacího řádu. </w:t>
      </w:r>
    </w:p>
    <w:p w:rsidR="000048F2" w:rsidRDefault="004707E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Každý delegát má povinnost při prezenci předložit svůj platný registrační průkaz a úplně vyplněný delegační lístek.</w:t>
      </w:r>
    </w:p>
    <w:p w:rsidR="000048F2" w:rsidRDefault="004707E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 případě pochybností o oprávnění delegáta účastnit se jednání rozhodne o jeho účasti po zahájení jednání s konečnou platností Konference KSH.</w:t>
      </w:r>
    </w:p>
    <w:p w:rsidR="000048F2" w:rsidRDefault="004707E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Zastoupení delegáta na základě plné moci není možné.</w:t>
      </w:r>
    </w:p>
    <w:p w:rsidR="000048F2" w:rsidRDefault="004707E7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Delegáti i ostatní zúčastněné osoby jsou povinni účastnit se celého průběhu jednání a dbát pokynů </w:t>
      </w:r>
      <w:r w:rsidRPr="00DF33EF">
        <w:rPr>
          <w:rFonts w:ascii="Tahoma" w:hAnsi="Tahoma" w:cs="Tahoma"/>
          <w:sz w:val="24"/>
          <w:szCs w:val="24"/>
          <w:lang w:val="cs-CZ"/>
        </w:rPr>
        <w:t>předsedajícího předsednictva,</w:t>
      </w:r>
      <w:r>
        <w:rPr>
          <w:rFonts w:ascii="Tahoma" w:hAnsi="Tahoma" w:cs="Tahoma"/>
          <w:sz w:val="24"/>
          <w:szCs w:val="24"/>
          <w:lang w:val="cs-CZ"/>
        </w:rPr>
        <w:t xml:space="preserve"> týkajících se průběhu jednání, zejména hovořit pouze je-li jim uděleno slovo a zachovávat principy vzájemné úcty a slušnosti.</w:t>
      </w:r>
    </w:p>
    <w:p w:rsidR="000048F2" w:rsidRPr="008763F4" w:rsidRDefault="008763F4" w:rsidP="008763F4">
      <w:pPr>
        <w:spacing w:after="0"/>
        <w:ind w:left="36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III.</w:t>
      </w:r>
    </w:p>
    <w:p w:rsidR="000048F2" w:rsidRDefault="004707E7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Rozhodování Konference</w:t>
      </w:r>
    </w:p>
    <w:p w:rsidR="000048F2" w:rsidRDefault="004707E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Delegát každého Klubu má jeden hlas, který je dále nepřenositelný. Ostatní přítomní, tj. členové Exekutivy KSH, Exekutivy ČSH a hosté zúčastnění se souhlasem předsedy KSH, mají pouze hlas poradní.</w:t>
      </w:r>
    </w:p>
    <w:p w:rsidR="000048F2" w:rsidRDefault="004707E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lastRenderedPageBreak/>
        <w:t>Konference je schopná se usnášet za přítomnosti nadpoloviční většiny všech zástupců Klubů. Není-li toto kvorum při zahájení jednání dosaženo, lze jeho zahájení posunout až o 30 minut. V případě, že Konference KSH přestane být v průběhu jednání usnášeníschopná, přeruší předsedající jednání nejvýše na 60 minut. Pokud ani po uplynutí 60 minut není kvorum opět dosaženo jednání Konference KSH je ukončeno.</w:t>
      </w:r>
    </w:p>
    <w:p w:rsidR="000048F2" w:rsidRDefault="004707E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Konference přijímá rozhodnutí nadpoloviční většinou hlasů přítomných delegátů. </w:t>
      </w:r>
    </w:p>
    <w:p w:rsidR="000048F2" w:rsidRDefault="004707E7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Konference rozhoduje veřejných hlasováním (aklamací). Pokud to navrhne některý z delegátů a tento návrh bude samostatně schválen, hlasování proběhne tajně (hlasovacími lístky).</w:t>
      </w:r>
    </w:p>
    <w:p w:rsidR="000048F2" w:rsidRPr="008763F4" w:rsidRDefault="008763F4" w:rsidP="008763F4">
      <w:pPr>
        <w:spacing w:after="0"/>
        <w:ind w:left="36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IV.</w:t>
      </w:r>
    </w:p>
    <w:p w:rsidR="000048F2" w:rsidRDefault="004707E7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Jednání Konference KSH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Jednání Konference KSH zahájí předseda KSH nebo jím pověřený člen Exekutivy KSH. Ten, kdo zahájí jednání Konference, ověří její usnášeníschopnost.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Konference KSH zvolí z přítomných delegátů předsedajícího a zapisovatele.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Konference zvolí z přítomných </w:t>
      </w:r>
      <w:r w:rsidRPr="001C170E">
        <w:rPr>
          <w:rFonts w:ascii="Tahoma" w:hAnsi="Tahoma" w:cs="Tahoma"/>
          <w:sz w:val="24"/>
          <w:szCs w:val="24"/>
          <w:lang w:val="cs-CZ"/>
        </w:rPr>
        <w:t xml:space="preserve">delegátů </w:t>
      </w:r>
      <w:r w:rsidR="001C170E" w:rsidRPr="001C170E">
        <w:rPr>
          <w:rFonts w:ascii="Tahoma" w:hAnsi="Tahoma" w:cs="Tahoma"/>
          <w:sz w:val="24"/>
          <w:szCs w:val="24"/>
          <w:lang w:val="cs-CZ"/>
        </w:rPr>
        <w:t xml:space="preserve">3 </w:t>
      </w:r>
      <w:r w:rsidRPr="001C170E">
        <w:rPr>
          <w:rFonts w:ascii="Tahoma" w:hAnsi="Tahoma" w:cs="Tahoma"/>
          <w:sz w:val="24"/>
          <w:szCs w:val="24"/>
          <w:lang w:val="cs-CZ"/>
        </w:rPr>
        <w:t>členné</w:t>
      </w:r>
      <w:r>
        <w:rPr>
          <w:rFonts w:ascii="Tahoma" w:hAnsi="Tahoma" w:cs="Tahoma"/>
          <w:sz w:val="24"/>
          <w:szCs w:val="24"/>
          <w:lang w:val="cs-CZ"/>
        </w:rPr>
        <w:t xml:space="preserve"> pracovní předsednictvo.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1C170E">
        <w:rPr>
          <w:rFonts w:ascii="Tahoma" w:hAnsi="Tahoma" w:cs="Tahoma"/>
          <w:sz w:val="24"/>
          <w:szCs w:val="24"/>
          <w:lang w:val="cs-CZ"/>
        </w:rPr>
        <w:t>Předsedající/Pracovní předsednictvo</w:t>
      </w:r>
      <w:r>
        <w:rPr>
          <w:rFonts w:ascii="Tahoma" w:hAnsi="Tahoma" w:cs="Tahoma"/>
          <w:sz w:val="24"/>
          <w:szCs w:val="24"/>
          <w:lang w:val="cs-CZ"/>
        </w:rPr>
        <w:t xml:space="preserve"> Konference KSH vede její jednání dle schváleného programu, uděluje slovo jednotlivým delegátům, případně hostům a činí další úkony k zajištění řádného průběhu jednání.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1C170E">
        <w:rPr>
          <w:rFonts w:ascii="Tahoma" w:hAnsi="Tahoma" w:cs="Tahoma"/>
          <w:sz w:val="24"/>
          <w:szCs w:val="24"/>
          <w:lang w:val="cs-CZ"/>
        </w:rPr>
        <w:t>Předsedající/Pracovní předsednictvo</w:t>
      </w:r>
      <w:r>
        <w:rPr>
          <w:rFonts w:ascii="Tahoma" w:hAnsi="Tahoma" w:cs="Tahoma"/>
          <w:sz w:val="24"/>
          <w:szCs w:val="24"/>
          <w:lang w:val="cs-CZ"/>
        </w:rPr>
        <w:t xml:space="preserve"> má povinnost průběžně kontrolovat usnášeníschopnost Konference KSH.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Navržený program Konference KSH lze změnit jen za účasti a se souhlasem všech Klubů.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Právo vystupovat v diskusi v rozsahu stanoveném předsedajícím, předkládat návrhy a připomínky mají delegáti i ostatní přítomné osoby s hlasem poradním.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cs-CZ"/>
        </w:rPr>
        <w:t>K jednomu bodu programu může delegát nebo jiná zúčastněná osoba vystoupit vždy pouze jednou. Délka jednoho diskusního příspěvku nesmí přesáhn</w:t>
      </w:r>
      <w:r w:rsidRPr="001C170E">
        <w:rPr>
          <w:rFonts w:ascii="Tahoma" w:hAnsi="Tahoma" w:cs="Tahoma"/>
          <w:color w:val="000000"/>
          <w:sz w:val="24"/>
          <w:szCs w:val="24"/>
          <w:shd w:val="clear" w:color="auto" w:fill="FFFFFF"/>
          <w:lang w:val="cs-CZ"/>
        </w:rPr>
        <w:t>out 5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cs-CZ"/>
        </w:rPr>
        <w:t xml:space="preserve"> minut. Konference KSH může usnesením délku diskusního příspěvku prodloužit.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Jestliže budou předneseny pozměňovací návrhy, hlasuje se nejdříve o nich, a to v tom pořadí, v jakém byly předneseny.</w:t>
      </w:r>
    </w:p>
    <w:p w:rsidR="000048F2" w:rsidRDefault="004707E7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Konference se kdykoliv může usnést na ukončení svého jednání.</w:t>
      </w:r>
    </w:p>
    <w:p w:rsidR="000048F2" w:rsidRPr="008763F4" w:rsidRDefault="008763F4" w:rsidP="008763F4">
      <w:pPr>
        <w:spacing w:after="0"/>
        <w:ind w:left="4678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V.</w:t>
      </w:r>
    </w:p>
    <w:p w:rsidR="000048F2" w:rsidRDefault="004707E7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Organizace voleb</w:t>
      </w:r>
    </w:p>
    <w:p w:rsidR="000048F2" w:rsidRPr="001C170E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Na Konferenci KSH konané dne </w:t>
      </w:r>
      <w:r w:rsidR="008A12A9">
        <w:rPr>
          <w:rFonts w:ascii="Tahoma" w:hAnsi="Tahoma" w:cs="Tahoma"/>
          <w:sz w:val="24"/>
          <w:szCs w:val="24"/>
          <w:lang w:val="cs-CZ"/>
        </w:rPr>
        <w:t>1</w:t>
      </w:r>
      <w:r w:rsidR="009A2AAC">
        <w:rPr>
          <w:rFonts w:ascii="Tahoma" w:hAnsi="Tahoma" w:cs="Tahoma"/>
          <w:sz w:val="24"/>
          <w:szCs w:val="24"/>
          <w:lang w:val="cs-CZ"/>
        </w:rPr>
        <w:t>9</w:t>
      </w:r>
      <w:r w:rsidR="001C170E">
        <w:rPr>
          <w:rFonts w:ascii="Tahoma" w:hAnsi="Tahoma" w:cs="Tahoma"/>
          <w:sz w:val="24"/>
          <w:szCs w:val="24"/>
          <w:lang w:val="cs-CZ"/>
        </w:rPr>
        <w:t>.</w:t>
      </w:r>
      <w:r w:rsidR="009A2AAC">
        <w:rPr>
          <w:rFonts w:ascii="Tahoma" w:hAnsi="Tahoma" w:cs="Tahoma"/>
          <w:sz w:val="24"/>
          <w:szCs w:val="24"/>
          <w:lang w:val="cs-CZ"/>
        </w:rPr>
        <w:t>3</w:t>
      </w:r>
      <w:r w:rsidR="001C170E">
        <w:rPr>
          <w:rFonts w:ascii="Tahoma" w:hAnsi="Tahoma" w:cs="Tahoma"/>
          <w:sz w:val="24"/>
          <w:szCs w:val="24"/>
          <w:lang w:val="cs-CZ"/>
        </w:rPr>
        <w:t>.20</w:t>
      </w:r>
      <w:r w:rsidR="009A2AAC">
        <w:rPr>
          <w:rFonts w:ascii="Tahoma" w:hAnsi="Tahoma" w:cs="Tahoma"/>
          <w:sz w:val="24"/>
          <w:szCs w:val="24"/>
          <w:lang w:val="cs-CZ"/>
        </w:rPr>
        <w:t>20</w:t>
      </w:r>
      <w:r>
        <w:rPr>
          <w:rFonts w:ascii="Tahoma" w:hAnsi="Tahoma" w:cs="Tahoma"/>
          <w:sz w:val="24"/>
          <w:szCs w:val="24"/>
          <w:lang w:val="cs-CZ"/>
        </w:rPr>
        <w:t xml:space="preserve"> se </w:t>
      </w:r>
      <w:r w:rsidR="001C170E" w:rsidRPr="001C170E">
        <w:rPr>
          <w:rFonts w:ascii="Tahoma" w:hAnsi="Tahoma" w:cs="Tahoma"/>
          <w:b/>
          <w:sz w:val="24"/>
          <w:szCs w:val="24"/>
          <w:lang w:val="cs-CZ"/>
        </w:rPr>
        <w:t>ne</w:t>
      </w:r>
      <w:r w:rsidRPr="001C170E">
        <w:rPr>
          <w:rFonts w:ascii="Tahoma" w:hAnsi="Tahoma" w:cs="Tahoma"/>
          <w:b/>
          <w:sz w:val="24"/>
          <w:szCs w:val="24"/>
          <w:lang w:val="cs-CZ"/>
        </w:rPr>
        <w:t xml:space="preserve">bude </w:t>
      </w:r>
      <w:r>
        <w:rPr>
          <w:rFonts w:ascii="Tahoma" w:hAnsi="Tahoma" w:cs="Tahoma"/>
          <w:sz w:val="24"/>
          <w:szCs w:val="24"/>
          <w:lang w:val="cs-CZ"/>
        </w:rPr>
        <w:t xml:space="preserve">volit </w:t>
      </w:r>
      <w:r w:rsidR="001C170E" w:rsidRPr="001C170E">
        <w:rPr>
          <w:rFonts w:ascii="Tahoma" w:hAnsi="Tahoma" w:cs="Tahoma"/>
          <w:sz w:val="24"/>
          <w:szCs w:val="24"/>
          <w:lang w:val="cs-CZ"/>
        </w:rPr>
        <w:t>předseda KSH, ani členové</w:t>
      </w:r>
      <w:r w:rsidRPr="001C170E">
        <w:rPr>
          <w:rFonts w:ascii="Tahoma" w:hAnsi="Tahoma" w:cs="Tahoma"/>
          <w:sz w:val="24"/>
          <w:szCs w:val="24"/>
          <w:lang w:val="cs-CZ"/>
        </w:rPr>
        <w:t xml:space="preserve"> Exekutivy KSH.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lastRenderedPageBreak/>
        <w:t xml:space="preserve">Kandidáty na volené funkce KSH je oprávněn navrhovat Klub příslušný </w:t>
      </w:r>
      <w:r w:rsidR="001C170E">
        <w:rPr>
          <w:rFonts w:ascii="Tahoma" w:hAnsi="Tahoma" w:cs="Tahoma"/>
          <w:sz w:val="24"/>
          <w:szCs w:val="24"/>
          <w:lang w:val="cs-CZ"/>
        </w:rPr>
        <w:t>PSH.</w:t>
      </w:r>
      <w:r>
        <w:rPr>
          <w:rFonts w:ascii="Tahoma" w:hAnsi="Tahoma" w:cs="Tahoma"/>
          <w:sz w:val="24"/>
          <w:szCs w:val="24"/>
          <w:lang w:val="cs-CZ"/>
        </w:rPr>
        <w:t xml:space="preserve"> Na každou volenou funkci může Klub navrhnout pouze jednoho kandidáta.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Kandidátem může být navržen pouze plně svéprávný člen ČSH</w:t>
      </w:r>
      <w:r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sz w:val="24"/>
          <w:szCs w:val="24"/>
          <w:lang w:val="cs-CZ"/>
        </w:rPr>
        <w:t>registrovaný za Klub.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Předložit návrh kandidáta může každý Klub nejpozději do 15 dnů přede dnem konání Konference KSH. Návrhy musí být v této lhůtě doručeny kontaktní osobě uvedené v pozvánce.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Konference KSH na svém jednání zvolí z přítomných delegátů tříčlennou volební komisi. Členy volební komise nemohou být navržení kandidáti.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Volební komise řídí přípravu a realizaci voleb orgánů KSH v souladu se Stanovami ČSH a následujícími ustanoveními.</w:t>
      </w:r>
    </w:p>
    <w:p w:rsidR="000048F2" w:rsidRPr="001C170E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Volební komise rozhoduje o platnosti a včasnosti návrhů kandidátů. Shledá-li návrh neplatný či opožděný, </w:t>
      </w:r>
      <w:r w:rsidRPr="001C170E">
        <w:rPr>
          <w:rFonts w:ascii="Tahoma" w:hAnsi="Tahoma" w:cs="Tahoma"/>
          <w:sz w:val="24"/>
          <w:szCs w:val="24"/>
          <w:lang w:val="cs-CZ"/>
        </w:rPr>
        <w:t>vyškrtne daného kandidáta  volebního lístku a tuto skutečnost oznámí kandidátovi a předsedajícímu/pracovnímu předsednictvu. Proti vyškrtnutí může kandidát podat k předsedajícímu/pracovnímu předsednictvu námitku, o které s konečnou platností rozhodne Konference KSH.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Volební komise před zahájením voleb veřejně oznámí Konferenci KSH seznam platně navržených kandidátů na jednotlivé volené funkce.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Před zahájením voleb má každý kandidát možnost prezentovat na Konferenci KSH vizi své činnosti. Prezentace kandidáta nesmí překročit 10 minut.</w:t>
      </w:r>
    </w:p>
    <w:p w:rsidR="000048F2" w:rsidRDefault="004707E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Volební komise sčítá hlasy, ověřuje platnost volebních výsledků a zajišťuje jejich veřejné vyhlášení.</w:t>
      </w:r>
    </w:p>
    <w:p w:rsidR="000048F2" w:rsidRDefault="008763F4" w:rsidP="008763F4">
      <w:pPr>
        <w:pStyle w:val="Odstavecseseznamem"/>
        <w:spacing w:after="0"/>
        <w:ind w:left="284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VI.</w:t>
      </w:r>
    </w:p>
    <w:p w:rsidR="000048F2" w:rsidRDefault="004707E7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Volba předsedy KSH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Volba předsedy KSH probíhá tajným hlasováním. Každý delegát obdrží volební lístek, na kterém vyznačí jméno kandidáta, kterému dává svůj hlas.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Předsedou KSH bude zvolen kandidát, který obdrží nadpoloviční většinu hlasů přítomných delegátů.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Pokud žádný kandidát nezíská potřebnou většinu hlasů, proběhne druhé kolo, do kterého postoupí kandidáti, kteří v prvním kole získali nejvyšší a druhý nejvyšší počet hlasů.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V případě, že nejvyšší počet hlasů shodně dosáhlo více kandidátů, pak kandidáti s druhým nejvyšším počtem hlasů do druhého kola volby nepostupují. 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Ve druhém kole volby je zvolen ten kandidát, který získá prostou většinu hlasů.</w:t>
      </w:r>
    </w:p>
    <w:p w:rsidR="000048F2" w:rsidRDefault="004707E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Pokud není předseda KSH zvolen ani ve druhém kole, volba bude ukončena a Konference rozhodne o datu jejího opakování. Volbu je nutno opakovat do jednoho (1) měsíce s možností podávat nové návrhy na kandidáty.</w:t>
      </w:r>
    </w:p>
    <w:p w:rsidR="000048F2" w:rsidRDefault="000048F2">
      <w:pPr>
        <w:pStyle w:val="Odstavecseseznamem"/>
        <w:numPr>
          <w:ilvl w:val="0"/>
          <w:numId w:val="10"/>
        </w:numPr>
        <w:spacing w:after="0"/>
        <w:ind w:left="284" w:firstLine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0048F2" w:rsidRDefault="004707E7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Volba členů Exekutivy KSH</w:t>
      </w:r>
    </w:p>
    <w:p w:rsidR="000048F2" w:rsidRPr="004707E7" w:rsidRDefault="004707E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707E7">
        <w:rPr>
          <w:rFonts w:ascii="Tahoma" w:hAnsi="Tahoma" w:cs="Tahoma"/>
          <w:sz w:val="24"/>
          <w:szCs w:val="24"/>
          <w:lang w:val="cs-CZ"/>
        </w:rPr>
        <w:t>Každý delegát obdrží volební lístek, na kterém vyznačí tolik jmen, kolik je voleno členů Exekutivy KSH.</w:t>
      </w:r>
    </w:p>
    <w:p w:rsidR="000048F2" w:rsidRPr="004707E7" w:rsidRDefault="004707E7">
      <w:pPr>
        <w:pStyle w:val="Odstavecseseznamem"/>
        <w:jc w:val="both"/>
        <w:rPr>
          <w:rFonts w:ascii="Tahoma" w:hAnsi="Tahoma" w:cs="Tahoma"/>
          <w:i/>
          <w:sz w:val="24"/>
          <w:szCs w:val="24"/>
          <w:lang w:val="cs-CZ"/>
        </w:rPr>
      </w:pPr>
      <w:r w:rsidRPr="004707E7">
        <w:rPr>
          <w:rFonts w:ascii="Tahoma" w:hAnsi="Tahoma" w:cs="Tahoma"/>
          <w:i/>
          <w:sz w:val="24"/>
          <w:szCs w:val="24"/>
          <w:lang w:val="cs-CZ"/>
        </w:rPr>
        <w:t>NEBO</w:t>
      </w:r>
    </w:p>
    <w:p w:rsidR="000048F2" w:rsidRDefault="004707E7">
      <w:pPr>
        <w:pStyle w:val="Odstavecseseznamem"/>
        <w:jc w:val="both"/>
        <w:rPr>
          <w:rFonts w:ascii="Tahoma" w:hAnsi="Tahoma" w:cs="Tahoma"/>
          <w:sz w:val="24"/>
          <w:szCs w:val="24"/>
          <w:lang w:val="cs-CZ"/>
        </w:rPr>
      </w:pPr>
      <w:r w:rsidRPr="004707E7">
        <w:rPr>
          <w:rFonts w:ascii="Tahoma" w:hAnsi="Tahoma" w:cs="Tahoma"/>
          <w:sz w:val="24"/>
          <w:szCs w:val="24"/>
          <w:lang w:val="cs-CZ"/>
        </w:rPr>
        <w:t>Členové Exekutivy KSH se volí veřejným hlasováním (zvednutím ruky). Jednotlivě se hlasuje o každém kandidátovi, nejdříve se hlasuje pro daného kandidáta, poté proti a počet delegátu zdržujících se hlasování se vypočítá matematicky. Členy Exekutivy KSH se stanou kandidáti s nejvyšším počtem hlasů pro.</w:t>
      </w:r>
    </w:p>
    <w:p w:rsidR="000048F2" w:rsidRDefault="000048F2">
      <w:pPr>
        <w:pStyle w:val="Odstavecseseznamem"/>
        <w:numPr>
          <w:ilvl w:val="0"/>
          <w:numId w:val="10"/>
        </w:numPr>
        <w:spacing w:after="0"/>
        <w:ind w:left="284" w:firstLine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0048F2" w:rsidRDefault="004707E7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Volba zástupce KSH  v Radě ČSH</w:t>
      </w:r>
    </w:p>
    <w:p w:rsidR="000048F2" w:rsidRDefault="004707E7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Volba zástupce KSH v Radě ČSH probíhá dle pravidel stanovených v čl. VII. tohoto Jednacího řádu.</w:t>
      </w:r>
    </w:p>
    <w:p w:rsidR="000048F2" w:rsidRDefault="000048F2">
      <w:pPr>
        <w:pStyle w:val="Odstavecseseznamem"/>
        <w:numPr>
          <w:ilvl w:val="0"/>
          <w:numId w:val="10"/>
        </w:numPr>
        <w:spacing w:after="0"/>
        <w:ind w:left="284" w:firstLine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0048F2" w:rsidRDefault="004707E7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Odstoupení kandidáta</w:t>
      </w:r>
    </w:p>
    <w:p w:rsidR="000048F2" w:rsidRDefault="004707E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Navržený kandidát může od své kandidatury odstoupit do okamžiku zahájení voleb.</w:t>
      </w:r>
    </w:p>
    <w:p w:rsidR="000048F2" w:rsidRDefault="000048F2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0048F2" w:rsidRDefault="000048F2">
      <w:pPr>
        <w:jc w:val="both"/>
        <w:rPr>
          <w:rFonts w:ascii="Tahoma" w:hAnsi="Tahoma" w:cs="Tahoma"/>
          <w:sz w:val="24"/>
          <w:szCs w:val="24"/>
          <w:lang w:val="cs-CZ"/>
        </w:rPr>
      </w:pPr>
    </w:p>
    <w:p w:rsidR="000048F2" w:rsidRDefault="004707E7">
      <w:pPr>
        <w:rPr>
          <w:rFonts w:ascii="Tahoma" w:eastAsia="Times New Roman" w:hAnsi="Tahoma" w:cs="Tahoma"/>
          <w:color w:val="000000"/>
          <w:sz w:val="24"/>
          <w:szCs w:val="24"/>
          <w:lang w:val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cs-CZ"/>
        </w:rPr>
        <w:br w:type="page"/>
      </w:r>
    </w:p>
    <w:p w:rsidR="000048F2" w:rsidRDefault="004707E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cs-CZ"/>
        </w:rPr>
        <w:lastRenderedPageBreak/>
        <w:t>Příloha 1</w:t>
      </w:r>
    </w:p>
    <w:p w:rsidR="000048F2" w:rsidRPr="004707E7" w:rsidRDefault="004707E7">
      <w:pPr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/>
        </w:rPr>
        <w:t>Seznam Klubů</w:t>
      </w:r>
      <w:r w:rsidR="00407999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/>
        </w:rPr>
        <w:t>*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/>
        </w:rPr>
        <w:t xml:space="preserve"> oprávněných </w:t>
      </w:r>
      <w:r w:rsidRPr="004707E7">
        <w:rPr>
          <w:rFonts w:ascii="Tahoma" w:eastAsia="Times New Roman" w:hAnsi="Tahoma" w:cs="Tahoma"/>
          <w:b/>
          <w:bCs/>
          <w:color w:val="000000"/>
          <w:sz w:val="24"/>
          <w:szCs w:val="24"/>
          <w:lang w:val="cs-CZ"/>
        </w:rPr>
        <w:t>delegovat svého zástupce </w:t>
      </w:r>
    </w:p>
    <w:p w:rsidR="000048F2" w:rsidRPr="004707E7" w:rsidRDefault="004707E7">
      <w:pPr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4707E7">
        <w:rPr>
          <w:rFonts w:ascii="Tahoma" w:eastAsia="Times New Roman" w:hAnsi="Tahoma" w:cs="Tahoma"/>
          <w:b/>
          <w:bCs/>
          <w:color w:val="000000"/>
          <w:sz w:val="36"/>
          <w:szCs w:val="36"/>
          <w:lang w:val="cs-CZ"/>
        </w:rPr>
        <w:t xml:space="preserve">na </w:t>
      </w:r>
      <w:r w:rsidRPr="004707E7">
        <w:rPr>
          <w:rFonts w:ascii="Tahoma" w:hAnsi="Tahoma" w:cs="Tahoma"/>
          <w:b/>
          <w:sz w:val="36"/>
          <w:szCs w:val="36"/>
          <w:lang w:val="cs-CZ"/>
        </w:rPr>
        <w:t>Konferenci PSH</w:t>
      </w:r>
    </w:p>
    <w:p w:rsidR="000048F2" w:rsidRDefault="004707E7" w:rsidP="004707E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lang w:val="cs-CZ"/>
        </w:rPr>
        <w:t xml:space="preserve">konané dne </w:t>
      </w:r>
      <w:r w:rsidR="008A12A9">
        <w:rPr>
          <w:rFonts w:ascii="Tahoma" w:hAnsi="Tahoma" w:cs="Tahoma"/>
          <w:b/>
          <w:sz w:val="24"/>
          <w:szCs w:val="24"/>
          <w:lang w:val="cs-CZ"/>
        </w:rPr>
        <w:t>1</w:t>
      </w:r>
      <w:r w:rsidR="009A2AAC">
        <w:rPr>
          <w:rFonts w:ascii="Tahoma" w:hAnsi="Tahoma" w:cs="Tahoma"/>
          <w:b/>
          <w:sz w:val="24"/>
          <w:szCs w:val="24"/>
          <w:lang w:val="cs-CZ"/>
        </w:rPr>
        <w:t>9</w:t>
      </w:r>
      <w:r>
        <w:rPr>
          <w:rFonts w:ascii="Tahoma" w:hAnsi="Tahoma" w:cs="Tahoma"/>
          <w:b/>
          <w:sz w:val="24"/>
          <w:szCs w:val="24"/>
        </w:rPr>
        <w:t>.</w:t>
      </w:r>
      <w:r w:rsidR="009A2AA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A2AAC">
        <w:rPr>
          <w:rFonts w:ascii="Tahoma" w:hAnsi="Tahoma" w:cs="Tahoma"/>
          <w:b/>
          <w:sz w:val="24"/>
          <w:szCs w:val="24"/>
        </w:rPr>
        <w:t>března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20</w:t>
      </w:r>
      <w:r w:rsidR="009A2AAC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18:00, </w:t>
      </w:r>
      <w:proofErr w:type="spellStart"/>
      <w:r w:rsidR="009A2AAC">
        <w:rPr>
          <w:rFonts w:ascii="Tahoma" w:hAnsi="Tahoma" w:cs="Tahoma"/>
          <w:b/>
          <w:sz w:val="24"/>
        </w:rPr>
        <w:t>hala</w:t>
      </w:r>
      <w:proofErr w:type="spellEnd"/>
      <w:r w:rsidR="009A2AAC">
        <w:rPr>
          <w:rFonts w:ascii="Tahoma" w:hAnsi="Tahoma" w:cs="Tahoma"/>
          <w:b/>
          <w:sz w:val="24"/>
        </w:rPr>
        <w:t xml:space="preserve"> </w:t>
      </w:r>
      <w:proofErr w:type="spellStart"/>
      <w:r w:rsidR="009A2AAC">
        <w:rPr>
          <w:rFonts w:ascii="Tahoma" w:hAnsi="Tahoma" w:cs="Tahoma"/>
          <w:b/>
          <w:sz w:val="24"/>
        </w:rPr>
        <w:t>Slavia</w:t>
      </w:r>
      <w:proofErr w:type="spellEnd"/>
      <w:r w:rsidR="009A2AAC">
        <w:rPr>
          <w:rFonts w:ascii="Tahoma" w:hAnsi="Tahoma" w:cs="Tahoma"/>
          <w:b/>
          <w:sz w:val="24"/>
        </w:rPr>
        <w:t xml:space="preserve">, </w:t>
      </w:r>
      <w:proofErr w:type="spellStart"/>
      <w:r w:rsidR="009A2AAC">
        <w:rPr>
          <w:rFonts w:ascii="Tahoma" w:hAnsi="Tahoma" w:cs="Tahoma"/>
          <w:b/>
          <w:sz w:val="24"/>
        </w:rPr>
        <w:t>Vladivostocká</w:t>
      </w:r>
      <w:proofErr w:type="spellEnd"/>
      <w:r w:rsidR="009A2AAC">
        <w:rPr>
          <w:rFonts w:ascii="Tahoma" w:hAnsi="Tahoma" w:cs="Tahoma"/>
          <w:b/>
          <w:sz w:val="24"/>
        </w:rPr>
        <w:t xml:space="preserve"> 10, </w:t>
      </w:r>
      <w:proofErr w:type="spellStart"/>
      <w:r w:rsidR="009A2AAC">
        <w:rPr>
          <w:rFonts w:ascii="Tahoma" w:hAnsi="Tahoma" w:cs="Tahoma"/>
          <w:b/>
          <w:sz w:val="24"/>
        </w:rPr>
        <w:t>Praha</w:t>
      </w:r>
      <w:proofErr w:type="spellEnd"/>
      <w:r w:rsidR="009A2AAC">
        <w:rPr>
          <w:rFonts w:ascii="Tahoma" w:hAnsi="Tahoma" w:cs="Tahoma"/>
          <w:b/>
          <w:sz w:val="24"/>
        </w:rPr>
        <w:t xml:space="preserve"> 10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TJ Astra Praha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TJ Dukla Praha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TJ </w:t>
      </w:r>
      <w:proofErr w:type="spellStart"/>
      <w:r>
        <w:rPr>
          <w:rFonts w:ascii="Tahoma" w:hAnsi="Tahoma" w:cs="Tahoma"/>
          <w:sz w:val="24"/>
          <w:szCs w:val="24"/>
        </w:rPr>
        <w:t>Háje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Jižní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Město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Handballclub</w:t>
      </w:r>
      <w:proofErr w:type="spellEnd"/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TJ </w:t>
      </w:r>
      <w:proofErr w:type="spellStart"/>
      <w:r>
        <w:rPr>
          <w:rFonts w:ascii="Tahoma" w:hAnsi="Tahoma" w:cs="Tahoma"/>
          <w:sz w:val="24"/>
          <w:szCs w:val="24"/>
        </w:rPr>
        <w:t>Jižní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12A9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ěsto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Chodov</w:t>
      </w:r>
      <w:proofErr w:type="spellEnd"/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TJ Sokol Kobylisy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TJ Sokol Kobylisy II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 Praha 4</w:t>
      </w:r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TJ </w:t>
      </w:r>
      <w:proofErr w:type="spellStart"/>
      <w:r>
        <w:rPr>
          <w:rFonts w:ascii="Tahoma" w:hAnsi="Tahoma" w:cs="Tahoma"/>
          <w:sz w:val="24"/>
          <w:szCs w:val="24"/>
        </w:rPr>
        <w:t>Lokomotiva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Vršovice</w:t>
      </w:r>
      <w:proofErr w:type="spellEnd"/>
    </w:p>
    <w:p w:rsidR="004707E7" w:rsidRDefault="004707E7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DHC Slavia Praha</w:t>
      </w:r>
    </w:p>
    <w:p w:rsidR="004707E7" w:rsidRDefault="008A12A9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707E7">
        <w:rPr>
          <w:rFonts w:ascii="Tahoma" w:hAnsi="Tahoma" w:cs="Tahoma"/>
          <w:sz w:val="24"/>
          <w:szCs w:val="24"/>
        </w:rPr>
        <w:t xml:space="preserve">TJ </w:t>
      </w:r>
      <w:proofErr w:type="spellStart"/>
      <w:r w:rsidR="004707E7">
        <w:rPr>
          <w:rFonts w:ascii="Tahoma" w:hAnsi="Tahoma" w:cs="Tahoma"/>
          <w:sz w:val="24"/>
          <w:szCs w:val="24"/>
        </w:rPr>
        <w:t>Radlice</w:t>
      </w:r>
      <w:proofErr w:type="spellEnd"/>
    </w:p>
    <w:p w:rsidR="004707E7" w:rsidRDefault="008A12A9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707E7">
        <w:rPr>
          <w:rFonts w:ascii="Tahoma" w:hAnsi="Tahoma" w:cs="Tahoma"/>
          <w:sz w:val="24"/>
          <w:szCs w:val="24"/>
        </w:rPr>
        <w:t>HK Slavia Praha</w:t>
      </w:r>
    </w:p>
    <w:p w:rsidR="00407999" w:rsidRDefault="008A12A9" w:rsidP="00407999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07999" w:rsidRPr="00407999">
        <w:rPr>
          <w:rFonts w:ascii="Tahoma" w:hAnsi="Tahoma" w:cs="Tahoma"/>
          <w:sz w:val="24"/>
          <w:szCs w:val="24"/>
        </w:rPr>
        <w:t>AC Sparta Praha Handball</w:t>
      </w:r>
    </w:p>
    <w:p w:rsidR="004707E7" w:rsidRPr="00C97F61" w:rsidRDefault="008A12A9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7E7" w:rsidRPr="00C97F61">
        <w:rPr>
          <w:rFonts w:ascii="Tahoma" w:hAnsi="Tahoma" w:cs="Tahoma"/>
          <w:sz w:val="24"/>
          <w:szCs w:val="24"/>
        </w:rPr>
        <w:t>Tatran</w:t>
      </w:r>
      <w:proofErr w:type="spellEnd"/>
      <w:r w:rsidR="004707E7" w:rsidRP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7E7" w:rsidRPr="00C97F61">
        <w:rPr>
          <w:rFonts w:ascii="Tahoma" w:hAnsi="Tahoma" w:cs="Tahoma"/>
          <w:sz w:val="24"/>
          <w:szCs w:val="24"/>
        </w:rPr>
        <w:t>Střešovice</w:t>
      </w:r>
      <w:proofErr w:type="spellEnd"/>
    </w:p>
    <w:p w:rsidR="004707E7" w:rsidRDefault="008A12A9" w:rsidP="004707E7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707E7">
        <w:rPr>
          <w:rFonts w:ascii="Tahoma" w:hAnsi="Tahoma" w:cs="Tahoma"/>
          <w:sz w:val="24"/>
          <w:szCs w:val="24"/>
        </w:rPr>
        <w:t>Sokol Vršovice</w:t>
      </w:r>
    </w:p>
    <w:p w:rsidR="004707E7" w:rsidRPr="00C97F61" w:rsidRDefault="008A12A9" w:rsidP="008A12A9">
      <w:pPr>
        <w:pStyle w:val="Odstavecseseznamem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C97F61">
        <w:rPr>
          <w:rFonts w:ascii="Tahoma" w:hAnsi="Tahoma" w:cs="Tahoma"/>
          <w:sz w:val="24"/>
          <w:szCs w:val="24"/>
        </w:rPr>
        <w:t xml:space="preserve"> </w:t>
      </w:r>
      <w:r w:rsidR="004707E7" w:rsidRPr="00C97F61">
        <w:rPr>
          <w:rFonts w:ascii="Tahoma" w:hAnsi="Tahoma" w:cs="Tahoma"/>
          <w:sz w:val="24"/>
          <w:szCs w:val="24"/>
        </w:rPr>
        <w:t xml:space="preserve">HC </w:t>
      </w:r>
      <w:proofErr w:type="spellStart"/>
      <w:r w:rsidR="004707E7" w:rsidRPr="00C97F61">
        <w:rPr>
          <w:rFonts w:ascii="Tahoma" w:hAnsi="Tahoma" w:cs="Tahoma"/>
          <w:sz w:val="24"/>
          <w:szCs w:val="24"/>
        </w:rPr>
        <w:t>Čambavamba</w:t>
      </w:r>
      <w:proofErr w:type="spellEnd"/>
      <w:r w:rsidRPr="00C97F61">
        <w:rPr>
          <w:rFonts w:ascii="Tahoma" w:hAnsi="Tahoma" w:cs="Tahoma"/>
          <w:sz w:val="24"/>
          <w:szCs w:val="24"/>
        </w:rPr>
        <w:br/>
      </w:r>
      <w:r w:rsidR="00C97F61">
        <w:rPr>
          <w:rFonts w:ascii="Tahoma" w:hAnsi="Tahoma" w:cs="Tahoma"/>
          <w:sz w:val="24"/>
          <w:szCs w:val="24"/>
        </w:rPr>
        <w:t xml:space="preserve">TJ </w:t>
      </w:r>
      <w:proofErr w:type="spellStart"/>
      <w:r w:rsidR="00C97F61">
        <w:rPr>
          <w:rFonts w:ascii="Tahoma" w:hAnsi="Tahoma" w:cs="Tahoma"/>
          <w:sz w:val="24"/>
          <w:szCs w:val="24"/>
        </w:rPr>
        <w:t>Sokol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F61">
        <w:rPr>
          <w:rFonts w:ascii="Tahoma" w:hAnsi="Tahoma" w:cs="Tahoma"/>
          <w:sz w:val="24"/>
          <w:szCs w:val="24"/>
        </w:rPr>
        <w:t>Břve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97F61">
        <w:rPr>
          <w:rFonts w:ascii="Tahoma" w:hAnsi="Tahoma" w:cs="Tahoma"/>
          <w:sz w:val="24"/>
          <w:szCs w:val="24"/>
        </w:rPr>
        <w:t>stále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v </w:t>
      </w:r>
      <w:proofErr w:type="spellStart"/>
      <w:r w:rsidR="00C97F61">
        <w:rPr>
          <w:rFonts w:ascii="Tahoma" w:hAnsi="Tahoma" w:cs="Tahoma"/>
          <w:sz w:val="24"/>
          <w:szCs w:val="24"/>
        </w:rPr>
        <w:t>Handball.NETu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F61">
        <w:rPr>
          <w:rFonts w:ascii="Tahoma" w:hAnsi="Tahoma" w:cs="Tahoma"/>
          <w:sz w:val="24"/>
          <w:szCs w:val="24"/>
        </w:rPr>
        <w:t>uveden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C97F61">
        <w:rPr>
          <w:rFonts w:ascii="Tahoma" w:hAnsi="Tahoma" w:cs="Tahoma"/>
          <w:sz w:val="24"/>
          <w:szCs w:val="24"/>
        </w:rPr>
        <w:t>Pražským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F61">
        <w:rPr>
          <w:rFonts w:ascii="Tahoma" w:hAnsi="Tahoma" w:cs="Tahoma"/>
          <w:sz w:val="24"/>
          <w:szCs w:val="24"/>
        </w:rPr>
        <w:t>svazem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F61">
        <w:rPr>
          <w:rFonts w:ascii="Tahoma" w:hAnsi="Tahoma" w:cs="Tahoma"/>
          <w:sz w:val="24"/>
          <w:szCs w:val="24"/>
        </w:rPr>
        <w:t>házené</w:t>
      </w:r>
      <w:proofErr w:type="spellEnd"/>
      <w:r w:rsidR="00C97F61">
        <w:rPr>
          <w:rFonts w:ascii="Tahoma" w:hAnsi="Tahoma" w:cs="Tahoma"/>
          <w:sz w:val="24"/>
          <w:szCs w:val="24"/>
        </w:rPr>
        <w:t xml:space="preserve"> </w:t>
      </w:r>
    </w:p>
    <w:p w:rsidR="004707E7" w:rsidRPr="004707E7" w:rsidRDefault="00407999" w:rsidP="004079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proofErr w:type="spellStart"/>
      <w:r>
        <w:rPr>
          <w:rFonts w:ascii="Tahoma" w:hAnsi="Tahoma" w:cs="Tahoma"/>
          <w:sz w:val="24"/>
          <w:szCs w:val="24"/>
        </w:rPr>
        <w:t>Klub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musí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mít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uhrazen</w:t>
      </w:r>
      <w:proofErr w:type="spellEnd"/>
      <w:r w:rsidR="008A12A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roční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klubový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poplatek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rok</w:t>
      </w:r>
      <w:proofErr w:type="spellEnd"/>
      <w:r>
        <w:rPr>
          <w:rFonts w:ascii="Tahoma" w:hAnsi="Tahoma" w:cs="Tahoma"/>
          <w:sz w:val="24"/>
          <w:szCs w:val="24"/>
        </w:rPr>
        <w:t xml:space="preserve"> 20</w:t>
      </w:r>
      <w:r w:rsidR="009A2AAC">
        <w:rPr>
          <w:rFonts w:ascii="Tahoma" w:hAnsi="Tahoma" w:cs="Tahoma"/>
          <w:sz w:val="24"/>
          <w:szCs w:val="24"/>
        </w:rPr>
        <w:t>20</w:t>
      </w:r>
    </w:p>
    <w:p w:rsidR="000048F2" w:rsidRDefault="000048F2">
      <w:pPr>
        <w:rPr>
          <w:rFonts w:ascii="Tahoma" w:hAnsi="Tahoma" w:cs="Tahoma"/>
          <w:sz w:val="24"/>
          <w:szCs w:val="24"/>
          <w:lang w:val="cs-CZ"/>
        </w:rPr>
      </w:pPr>
    </w:p>
    <w:sectPr w:rsidR="000048F2" w:rsidSect="003C5FE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E5" w:rsidRDefault="00957EE5">
      <w:pPr>
        <w:spacing w:after="0" w:line="240" w:lineRule="auto"/>
      </w:pPr>
      <w:r>
        <w:separator/>
      </w:r>
    </w:p>
  </w:endnote>
  <w:endnote w:type="continuationSeparator" w:id="0">
    <w:p w:rsidR="00957EE5" w:rsidRDefault="0095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E7" w:rsidRDefault="00106183">
    <w:pPr>
      <w:pStyle w:val="Zpat"/>
      <w:jc w:val="center"/>
    </w:pPr>
    <w:r>
      <w:fldChar w:fldCharType="begin"/>
    </w:r>
    <w:r w:rsidR="004707E7">
      <w:instrText>PAGE   \* MERGEFORMAT</w:instrText>
    </w:r>
    <w:r>
      <w:fldChar w:fldCharType="separate"/>
    </w:r>
    <w:r w:rsidR="009A2AAC" w:rsidRPr="009A2AAC">
      <w:rPr>
        <w:noProof/>
        <w:lang w:val="cs-CZ"/>
      </w:rPr>
      <w:t>1</w:t>
    </w:r>
    <w:r>
      <w:fldChar w:fldCharType="end"/>
    </w:r>
  </w:p>
  <w:p w:rsidR="004707E7" w:rsidRDefault="004707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E5" w:rsidRDefault="00957EE5">
      <w:pPr>
        <w:spacing w:after="0" w:line="240" w:lineRule="auto"/>
      </w:pPr>
      <w:r>
        <w:separator/>
      </w:r>
    </w:p>
  </w:footnote>
  <w:footnote w:type="continuationSeparator" w:id="0">
    <w:p w:rsidR="00957EE5" w:rsidRDefault="0095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E7" w:rsidRDefault="004707E7">
    <w:pPr>
      <w:pStyle w:val="Zhlav"/>
    </w:pPr>
    <w:r>
      <w:rPr>
        <w:b/>
        <w:noProof/>
        <w:lang w:val="cs-CZ" w:eastAsia="cs-CZ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-206375</wp:posOffset>
          </wp:positionV>
          <wp:extent cx="968375" cy="968375"/>
          <wp:effectExtent l="0" t="0" r="3175" b="3175"/>
          <wp:wrapTopAndBottom/>
          <wp:docPr id="4097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5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0000002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7D6B2B6"/>
    <w:lvl w:ilvl="0" w:tplc="6354E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3C5C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1562"/>
    <w:multiLevelType w:val="hybridMultilevel"/>
    <w:tmpl w:val="76924298"/>
    <w:lvl w:ilvl="0" w:tplc="669018D8">
      <w:start w:val="1"/>
      <w:numFmt w:val="decimal"/>
      <w:lvlText w:val="%1."/>
      <w:lvlJc w:val="left"/>
      <w:pPr>
        <w:ind w:left="2061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7336"/>
    <w:multiLevelType w:val="hybridMultilevel"/>
    <w:tmpl w:val="76924298"/>
    <w:lvl w:ilvl="0" w:tplc="66901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8F2"/>
    <w:rsid w:val="000048F2"/>
    <w:rsid w:val="000A4F27"/>
    <w:rsid w:val="00106183"/>
    <w:rsid w:val="001C170E"/>
    <w:rsid w:val="00297E45"/>
    <w:rsid w:val="002A64AD"/>
    <w:rsid w:val="003C5FEA"/>
    <w:rsid w:val="00407999"/>
    <w:rsid w:val="004707E7"/>
    <w:rsid w:val="004E1D20"/>
    <w:rsid w:val="008763F4"/>
    <w:rsid w:val="008A12A9"/>
    <w:rsid w:val="00957EE5"/>
    <w:rsid w:val="009A2AAC"/>
    <w:rsid w:val="00C97F61"/>
    <w:rsid w:val="00DA5D55"/>
    <w:rsid w:val="00DF33EF"/>
    <w:rsid w:val="00E46C9E"/>
    <w:rsid w:val="00F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SimSu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3C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C5F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FEA"/>
    <w:pPr>
      <w:ind w:left="720"/>
      <w:contextualSpacing/>
    </w:pPr>
  </w:style>
  <w:style w:type="table" w:styleId="Mkatabulky">
    <w:name w:val="Table Grid"/>
    <w:basedOn w:val="Normlntabulka"/>
    <w:uiPriority w:val="59"/>
    <w:rsid w:val="003C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C5F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FEA"/>
  </w:style>
  <w:style w:type="paragraph" w:styleId="Zpat">
    <w:name w:val="footer"/>
    <w:basedOn w:val="Normln"/>
    <w:link w:val="ZpatChar"/>
    <w:uiPriority w:val="99"/>
    <w:rsid w:val="003C5F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FEA"/>
  </w:style>
  <w:style w:type="character" w:styleId="Odkaznakoment">
    <w:name w:val="annotation reference"/>
    <w:basedOn w:val="Standardnpsmoodstavce"/>
    <w:uiPriority w:val="99"/>
    <w:rsid w:val="003C5F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C5F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5F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C5F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C5FEA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3C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FFFC-07F7-40BD-A4DA-C2E59608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Jakub</cp:lastModifiedBy>
  <cp:revision>2</cp:revision>
  <dcterms:created xsi:type="dcterms:W3CDTF">2020-03-07T10:46:00Z</dcterms:created>
  <dcterms:modified xsi:type="dcterms:W3CDTF">2020-03-07T10:46:00Z</dcterms:modified>
</cp:coreProperties>
</file>